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A8" w:rsidRPr="0092691E" w:rsidRDefault="001F59B7" w:rsidP="00CB07A8">
      <w:pPr>
        <w:pStyle w:val="Default"/>
        <w:spacing w:line="276" w:lineRule="auto"/>
        <w:jc w:val="right"/>
        <w:rPr>
          <w:rFonts w:ascii="Arial Unicode MS" w:eastAsia="Arial Unicode MS" w:hAnsi="Arial Unicode MS" w:cs="Arial Unicode MS"/>
          <w:color w:val="383838"/>
        </w:rPr>
      </w:pPr>
      <w:r w:rsidRPr="00CB07A8">
        <w:rPr>
          <w:rFonts w:ascii="Arial Unicode MS" w:eastAsia="Arial Unicode MS" w:hAnsi="Arial Unicode MS" w:cs="Arial Unicode MS"/>
        </w:rPr>
        <w:t xml:space="preserve"> </w:t>
      </w:r>
      <w:r w:rsidR="00CB07A8" w:rsidRPr="0092691E">
        <w:rPr>
          <w:rFonts w:ascii="Arial Unicode MS" w:eastAsia="Arial Unicode MS" w:hAnsi="Arial Unicode MS" w:cs="Arial Unicode MS"/>
          <w:color w:val="383838"/>
        </w:rPr>
        <w:t xml:space="preserve">Warszawa, </w:t>
      </w:r>
      <w:r w:rsidR="00BF35D6">
        <w:rPr>
          <w:rFonts w:ascii="Arial Unicode MS" w:eastAsia="Arial Unicode MS" w:hAnsi="Arial Unicode MS" w:cs="Arial Unicode MS"/>
          <w:color w:val="383838"/>
        </w:rPr>
        <w:t>23</w:t>
      </w:r>
      <w:r w:rsidR="00067C79">
        <w:rPr>
          <w:rFonts w:ascii="Arial Unicode MS" w:eastAsia="Arial Unicode MS" w:hAnsi="Arial Unicode MS" w:cs="Arial Unicode MS"/>
          <w:color w:val="383838"/>
        </w:rPr>
        <w:t xml:space="preserve"> </w:t>
      </w:r>
      <w:r w:rsidR="00BF35D6">
        <w:rPr>
          <w:rFonts w:ascii="Arial Unicode MS" w:eastAsia="Arial Unicode MS" w:hAnsi="Arial Unicode MS" w:cs="Arial Unicode MS"/>
          <w:color w:val="383838"/>
        </w:rPr>
        <w:t>sierpnia</w:t>
      </w:r>
      <w:r w:rsidR="00067C79">
        <w:rPr>
          <w:rFonts w:ascii="Arial Unicode MS" w:eastAsia="Arial Unicode MS" w:hAnsi="Arial Unicode MS" w:cs="Arial Unicode MS"/>
          <w:color w:val="383838"/>
        </w:rPr>
        <w:t xml:space="preserve"> 2017</w:t>
      </w:r>
    </w:p>
    <w:p w:rsidR="00CB07A8" w:rsidRPr="0092691E" w:rsidRDefault="009322BC" w:rsidP="00CB07A8">
      <w:pPr>
        <w:pStyle w:val="Default"/>
        <w:spacing w:line="276" w:lineRule="auto"/>
        <w:jc w:val="center"/>
        <w:rPr>
          <w:rFonts w:ascii="Arial Unicode MS" w:eastAsia="Arial Unicode MS" w:hAnsi="Arial Unicode MS" w:cs="Arial Unicode MS"/>
          <w:color w:val="383838"/>
        </w:rPr>
      </w:pPr>
      <w:r>
        <w:rPr>
          <w:rFonts w:ascii="Arial Unicode MS" w:eastAsia="Arial Unicode MS" w:hAnsi="Arial Unicode MS" w:cs="Arial Unicode MS"/>
          <w:color w:val="383838"/>
        </w:rPr>
        <w:t>ROZEZNANIE RYNKU</w:t>
      </w:r>
    </w:p>
    <w:p w:rsidR="00CB07A8" w:rsidRPr="009322BC" w:rsidRDefault="00CB07A8" w:rsidP="00CB07A8">
      <w:pPr>
        <w:pStyle w:val="Default"/>
        <w:spacing w:line="276" w:lineRule="auto"/>
        <w:jc w:val="both"/>
        <w:rPr>
          <w:rFonts w:ascii="Arial Unicode MS" w:eastAsia="Arial Unicode MS" w:hAnsi="Arial Unicode MS" w:cs="Arial Unicode MS"/>
          <w:b/>
          <w:color w:val="383838"/>
        </w:rPr>
      </w:pPr>
      <w:r w:rsidRPr="009322BC">
        <w:rPr>
          <w:rFonts w:ascii="Arial Unicode MS" w:eastAsia="Arial Unicode MS" w:hAnsi="Arial Unicode MS" w:cs="Arial Unicode MS"/>
          <w:b/>
          <w:color w:val="383838"/>
        </w:rPr>
        <w:t>POSTANOWIENIA OGÓLNE</w:t>
      </w:r>
    </w:p>
    <w:p w:rsidR="00CB07A8" w:rsidRPr="0092691E" w:rsidRDefault="00CB07A8" w:rsidP="009322BC">
      <w:pPr>
        <w:pStyle w:val="Default"/>
        <w:spacing w:line="276" w:lineRule="auto"/>
        <w:jc w:val="both"/>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 xml:space="preserve">Sysco Polska Sp. z.o.o  stosując </w:t>
      </w:r>
      <w:r w:rsidR="00863FFF">
        <w:rPr>
          <w:rFonts w:ascii="Arial Unicode MS" w:eastAsia="Arial Unicode MS" w:hAnsi="Arial Unicode MS" w:cs="Arial Unicode MS"/>
          <w:color w:val="383838"/>
        </w:rPr>
        <w:t>rozeznanie rynku</w:t>
      </w:r>
      <w:r w:rsidRPr="0092691E">
        <w:rPr>
          <w:rFonts w:ascii="Arial Unicode MS" w:eastAsia="Arial Unicode MS" w:hAnsi="Arial Unicode MS" w:cs="Arial Unicode MS"/>
          <w:color w:val="383838"/>
        </w:rPr>
        <w:t xml:space="preserve"> zaprasza do złożenia oferty celem wyłonienia wykonawcy, który </w:t>
      </w:r>
      <w:r w:rsidR="00A618DA">
        <w:rPr>
          <w:rFonts w:ascii="Arial Unicode MS" w:eastAsia="Arial Unicode MS" w:hAnsi="Arial Unicode MS" w:cs="Arial Unicode MS"/>
          <w:color w:val="383838"/>
        </w:rPr>
        <w:t xml:space="preserve">zapewni </w:t>
      </w:r>
      <w:r w:rsidRPr="0092691E">
        <w:rPr>
          <w:rFonts w:ascii="Arial Unicode MS" w:eastAsia="Arial Unicode MS" w:hAnsi="Arial Unicode MS" w:cs="Arial Unicode MS"/>
          <w:color w:val="383838"/>
        </w:rPr>
        <w:t xml:space="preserve">usługi </w:t>
      </w:r>
      <w:r w:rsidR="00A618DA">
        <w:rPr>
          <w:rFonts w:ascii="Arial Unicode MS" w:eastAsia="Arial Unicode MS" w:hAnsi="Arial Unicode MS" w:cs="Arial Unicode MS"/>
          <w:color w:val="383838"/>
        </w:rPr>
        <w:t xml:space="preserve">noclegowe </w:t>
      </w:r>
      <w:r w:rsidRPr="0092691E">
        <w:rPr>
          <w:rFonts w:ascii="Arial Unicode MS" w:eastAsia="Arial Unicode MS" w:hAnsi="Arial Unicode MS" w:cs="Arial Unicode MS"/>
          <w:color w:val="383838"/>
        </w:rPr>
        <w:t xml:space="preserve">dla </w:t>
      </w:r>
      <w:r w:rsidR="00A618DA">
        <w:rPr>
          <w:rFonts w:ascii="Arial Unicode MS" w:eastAsia="Arial Unicode MS" w:hAnsi="Arial Unicode MS" w:cs="Arial Unicode MS"/>
          <w:color w:val="383838"/>
        </w:rPr>
        <w:t xml:space="preserve">maksymalnie 54 </w:t>
      </w:r>
      <w:r w:rsidRPr="0092691E">
        <w:rPr>
          <w:rFonts w:ascii="Arial Unicode MS" w:eastAsia="Arial Unicode MS" w:hAnsi="Arial Unicode MS" w:cs="Arial Unicode MS"/>
          <w:color w:val="383838"/>
        </w:rPr>
        <w:t xml:space="preserve">uczestników szkoleń menedżerskich w ramach projektu CERTYFIKOWANE ZARZĄDZANIE. </w:t>
      </w:r>
    </w:p>
    <w:p w:rsidR="00CB07A8" w:rsidRPr="00CB07A8" w:rsidRDefault="00CB07A8" w:rsidP="00CB07A8">
      <w:pPr>
        <w:jc w:val="both"/>
        <w:rPr>
          <w:rFonts w:ascii="Arial Unicode MS" w:eastAsia="Arial Unicode MS" w:hAnsi="Arial Unicode MS" w:cs="Arial Unicode MS"/>
          <w:color w:val="383838"/>
          <w:sz w:val="24"/>
          <w:szCs w:val="24"/>
          <w:lang w:eastAsia="pl-PL"/>
        </w:rPr>
      </w:pPr>
      <w:r w:rsidRPr="0092691E">
        <w:rPr>
          <w:rFonts w:ascii="Arial Unicode MS" w:eastAsia="Arial Unicode MS" w:hAnsi="Arial Unicode MS" w:cs="Arial Unicode MS"/>
          <w:color w:val="383838"/>
          <w:sz w:val="24"/>
          <w:szCs w:val="24"/>
          <w:lang w:eastAsia="pl-PL"/>
        </w:rPr>
        <w:t>Niniejsze zapytanie zostało ogłoszone na stronie internetowej zamawiającego www.</w:t>
      </w:r>
      <w:hyperlink r:id="rId8" w:history="1">
        <w:r w:rsidRPr="0092691E">
          <w:rPr>
            <w:rFonts w:ascii="Arial Unicode MS" w:eastAsia="Arial Unicode MS" w:hAnsi="Arial Unicode MS" w:cs="Arial Unicode MS"/>
            <w:color w:val="383838"/>
            <w:sz w:val="24"/>
            <w:szCs w:val="24"/>
            <w:lang w:eastAsia="pl-PL"/>
          </w:rPr>
          <w:t>syscopolska.pl</w:t>
        </w:r>
      </w:hyperlink>
      <w:r w:rsidRPr="0092691E">
        <w:rPr>
          <w:rFonts w:ascii="Arial Unicode MS" w:eastAsia="Arial Unicode MS" w:hAnsi="Arial Unicode MS" w:cs="Arial Unicode MS"/>
          <w:color w:val="383838"/>
          <w:sz w:val="24"/>
          <w:szCs w:val="24"/>
          <w:lang w:eastAsia="pl-PL"/>
        </w:rPr>
        <w:t xml:space="preserve">. Zamówienie jest związane z realizacją projektu CERTYFIKOWANE ZARZĄDZANIE, </w:t>
      </w:r>
      <w:r w:rsidRPr="00CB07A8">
        <w:rPr>
          <w:rFonts w:ascii="Arial Unicode MS" w:eastAsia="Arial Unicode MS" w:hAnsi="Arial Unicode MS" w:cs="Arial Unicode MS"/>
          <w:color w:val="383838"/>
          <w:sz w:val="24"/>
          <w:szCs w:val="24"/>
          <w:lang w:eastAsia="pl-PL"/>
        </w:rPr>
        <w:t>nr umowy RPMA.10.03.04-14-6533/16-00 realizowanego w ramach Regionalnego Programu Operacyjnego Województwa Mazowieckiego na lata 2014-2020, w ramach Priorytetu X Edukacja dla rozwoju regionu, Działanie 10.3 Doskonalenie zawodowe, Poddziałanie 10.3.4 Kształcenie oraz doskonalenie zawodowe osób dorosłych. Projekt jest współfinansowany ze środków Unii Europejskiej w ramach Europejskiego Funduszu Społecznego.</w:t>
      </w:r>
    </w:p>
    <w:p w:rsidR="00CB07A8" w:rsidRPr="0092691E" w:rsidRDefault="00CB07A8" w:rsidP="0092691E">
      <w:pPr>
        <w:pStyle w:val="Default"/>
        <w:spacing w:line="276" w:lineRule="auto"/>
        <w:rPr>
          <w:rFonts w:ascii="Arial Unicode MS" w:eastAsia="Arial Unicode MS" w:hAnsi="Arial Unicode MS" w:cs="Arial Unicode MS"/>
          <w:b/>
          <w:color w:val="383838"/>
        </w:rPr>
      </w:pPr>
      <w:r w:rsidRPr="0092691E">
        <w:rPr>
          <w:rFonts w:ascii="Arial Unicode MS" w:eastAsia="Arial Unicode MS" w:hAnsi="Arial Unicode MS" w:cs="Arial Unicode MS"/>
          <w:b/>
          <w:color w:val="383838"/>
        </w:rPr>
        <w:t>INFORMACJE O ZAMAWIAJĄCYM</w:t>
      </w:r>
    </w:p>
    <w:p w:rsidR="00CB07A8" w:rsidRPr="0092691E" w:rsidRDefault="0092691E" w:rsidP="0092691E">
      <w:pPr>
        <w:pStyle w:val="Default"/>
        <w:spacing w:line="276" w:lineRule="auto"/>
        <w:rPr>
          <w:rFonts w:ascii="Arial Unicode MS" w:eastAsia="Arial Unicode MS" w:hAnsi="Arial Unicode MS" w:cs="Arial Unicode MS"/>
          <w:color w:val="383838"/>
        </w:rPr>
      </w:pPr>
      <w:r>
        <w:rPr>
          <w:rFonts w:ascii="Arial Unicode MS" w:eastAsia="Arial Unicode MS" w:hAnsi="Arial Unicode MS" w:cs="Arial Unicode MS"/>
          <w:color w:val="383838"/>
        </w:rPr>
        <w:t>Sysco Polska Sp. z o.o.</w:t>
      </w:r>
    </w:p>
    <w:p w:rsidR="00CB07A8" w:rsidRPr="0092691E" w:rsidRDefault="00CB07A8" w:rsidP="0092691E">
      <w:pPr>
        <w:pStyle w:val="Default"/>
        <w:spacing w:line="276" w:lineRule="auto"/>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Al. Komisji Edukacji Narodowej 18 lok. 5B</w:t>
      </w:r>
      <w:r w:rsidRPr="0092691E">
        <w:rPr>
          <w:rFonts w:ascii="Arial Unicode MS" w:eastAsia="Arial Unicode MS" w:hAnsi="Arial Unicode MS" w:cs="Arial Unicode MS"/>
          <w:color w:val="383838"/>
        </w:rPr>
        <w:br/>
        <w:t>02-797 Warszawa</w:t>
      </w:r>
    </w:p>
    <w:p w:rsidR="00CB07A8" w:rsidRPr="0092691E" w:rsidRDefault="00CB07A8" w:rsidP="0092691E">
      <w:pPr>
        <w:pStyle w:val="Default"/>
        <w:spacing w:line="276" w:lineRule="auto"/>
        <w:rPr>
          <w:rFonts w:ascii="Arial Unicode MS" w:eastAsia="Arial Unicode MS" w:hAnsi="Arial Unicode MS" w:cs="Arial Unicode MS"/>
          <w:color w:val="383838"/>
          <w:lang w:val="en-US"/>
        </w:rPr>
      </w:pPr>
      <w:r w:rsidRPr="0092691E">
        <w:rPr>
          <w:rFonts w:ascii="Arial Unicode MS" w:eastAsia="Arial Unicode MS" w:hAnsi="Arial Unicode MS" w:cs="Arial Unicode MS"/>
          <w:color w:val="383838"/>
          <w:lang w:val="en-US"/>
        </w:rPr>
        <w:t>Tel: +48 22</w:t>
      </w:r>
      <w:r w:rsidR="0092691E" w:rsidRPr="0092691E">
        <w:rPr>
          <w:rFonts w:ascii="Arial Unicode MS" w:eastAsia="Arial Unicode MS" w:hAnsi="Arial Unicode MS" w:cs="Arial Unicode MS"/>
          <w:color w:val="383838"/>
          <w:lang w:val="en-US"/>
        </w:rPr>
        <w:t> 392 74 75</w:t>
      </w:r>
      <w:r w:rsidRPr="0092691E">
        <w:rPr>
          <w:rFonts w:ascii="Arial Unicode MS" w:eastAsia="Arial Unicode MS" w:hAnsi="Arial Unicode MS" w:cs="Arial Unicode MS"/>
          <w:color w:val="383838"/>
          <w:lang w:val="en-US"/>
        </w:rPr>
        <w:br/>
        <w:t xml:space="preserve">E-mail: </w:t>
      </w:r>
      <w:hyperlink r:id="rId9" w:history="1">
        <w:r w:rsidR="00A618DA" w:rsidRPr="004F2D5F">
          <w:rPr>
            <w:rStyle w:val="Hipercze"/>
            <w:rFonts w:ascii="Arial Unicode MS" w:eastAsia="Arial Unicode MS" w:hAnsi="Arial Unicode MS" w:cs="Arial Unicode MS"/>
            <w:lang w:val="en-US"/>
          </w:rPr>
          <w:t>magdalena.hojnor@syscopolska.pl</w:t>
        </w:r>
      </w:hyperlink>
      <w:r w:rsidR="0092691E" w:rsidRPr="0092691E">
        <w:rPr>
          <w:rFonts w:ascii="Arial Unicode MS" w:eastAsia="Arial Unicode MS" w:hAnsi="Arial Unicode MS" w:cs="Arial Unicode MS"/>
          <w:color w:val="383838"/>
          <w:lang w:val="en-US"/>
        </w:rPr>
        <w:t>, www.syscopolska</w:t>
      </w:r>
      <w:r w:rsidRPr="0092691E">
        <w:rPr>
          <w:rFonts w:ascii="Arial Unicode MS" w:eastAsia="Arial Unicode MS" w:hAnsi="Arial Unicode MS" w:cs="Arial Unicode MS"/>
          <w:color w:val="383838"/>
          <w:lang w:val="en-US"/>
        </w:rPr>
        <w:t>.pl</w:t>
      </w:r>
    </w:p>
    <w:p w:rsidR="00CB07A8" w:rsidRPr="0092691E" w:rsidRDefault="00CB07A8" w:rsidP="0092691E">
      <w:pPr>
        <w:pStyle w:val="Default"/>
        <w:spacing w:line="276" w:lineRule="auto"/>
        <w:rPr>
          <w:rFonts w:ascii="Arial Unicode MS" w:eastAsia="Arial Unicode MS" w:hAnsi="Arial Unicode MS" w:cs="Arial Unicode MS"/>
          <w:color w:val="383838"/>
          <w:lang w:val="en-US"/>
        </w:rPr>
      </w:pPr>
    </w:p>
    <w:p w:rsidR="00CB07A8" w:rsidRPr="00EA7ACC" w:rsidRDefault="00CB07A8" w:rsidP="0092691E">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 xml:space="preserve">OPIS PRZEDMIOTU ZAPYTANIA OFERTOWEGO </w:t>
      </w:r>
    </w:p>
    <w:p w:rsidR="00CB07A8" w:rsidRPr="00EA7ACC" w:rsidRDefault="00CB07A8" w:rsidP="00EA7ACC">
      <w:pPr>
        <w:pStyle w:val="Default"/>
        <w:spacing w:line="276" w:lineRule="auto"/>
        <w:jc w:val="both"/>
        <w:rPr>
          <w:rFonts w:ascii="Arial Unicode MS" w:eastAsia="Arial Unicode MS" w:hAnsi="Arial Unicode MS" w:cs="Arial Unicode MS"/>
          <w:color w:val="383838"/>
        </w:rPr>
      </w:pPr>
      <w:r w:rsidRPr="00EA7ACC">
        <w:rPr>
          <w:rFonts w:ascii="Arial Unicode MS" w:eastAsia="Arial Unicode MS" w:hAnsi="Arial Unicode MS" w:cs="Arial Unicode MS"/>
          <w:color w:val="383838"/>
        </w:rPr>
        <w:t xml:space="preserve">Przedmiotem zamówienia </w:t>
      </w:r>
      <w:r w:rsidR="00EA7ACC">
        <w:rPr>
          <w:rFonts w:ascii="Arial Unicode MS" w:eastAsia="Arial Unicode MS" w:hAnsi="Arial Unicode MS" w:cs="Arial Unicode MS"/>
          <w:color w:val="383838"/>
        </w:rPr>
        <w:t xml:space="preserve">jest </w:t>
      </w:r>
      <w:r w:rsidR="00A618DA" w:rsidRPr="00A618DA">
        <w:rPr>
          <w:rFonts w:ascii="Arial Unicode MS" w:eastAsia="Arial Unicode MS" w:hAnsi="Arial Unicode MS" w:cs="Arial Unicode MS"/>
          <w:color w:val="383838"/>
        </w:rPr>
        <w:t>zapewni</w:t>
      </w:r>
      <w:r w:rsidR="00A618DA">
        <w:rPr>
          <w:rFonts w:ascii="Arial Unicode MS" w:eastAsia="Arial Unicode MS" w:hAnsi="Arial Unicode MS" w:cs="Arial Unicode MS"/>
          <w:color w:val="383838"/>
        </w:rPr>
        <w:t>enie</w:t>
      </w:r>
      <w:r w:rsidR="00A618DA" w:rsidRPr="00A618DA">
        <w:rPr>
          <w:rFonts w:ascii="Arial Unicode MS" w:eastAsia="Arial Unicode MS" w:hAnsi="Arial Unicode MS" w:cs="Arial Unicode MS"/>
          <w:color w:val="383838"/>
        </w:rPr>
        <w:t xml:space="preserve"> nocleg</w:t>
      </w:r>
      <w:r w:rsidR="00A618DA">
        <w:rPr>
          <w:rFonts w:ascii="Arial Unicode MS" w:eastAsia="Arial Unicode MS" w:hAnsi="Arial Unicode MS" w:cs="Arial Unicode MS"/>
          <w:color w:val="383838"/>
        </w:rPr>
        <w:t xml:space="preserve">ów </w:t>
      </w:r>
      <w:r w:rsidR="00A618DA" w:rsidRPr="00A618DA">
        <w:rPr>
          <w:rFonts w:ascii="Arial Unicode MS" w:eastAsia="Arial Unicode MS" w:hAnsi="Arial Unicode MS" w:cs="Arial Unicode MS"/>
          <w:color w:val="383838"/>
        </w:rPr>
        <w:t xml:space="preserve">dla uczestników </w:t>
      </w:r>
      <w:r w:rsidRPr="00EA7ACC">
        <w:rPr>
          <w:rFonts w:ascii="Arial Unicode MS" w:eastAsia="Arial Unicode MS" w:hAnsi="Arial Unicode MS" w:cs="Arial Unicode MS"/>
          <w:color w:val="383838"/>
        </w:rPr>
        <w:t>szkolenia</w:t>
      </w:r>
      <w:r w:rsidR="005C7526">
        <w:rPr>
          <w:rFonts w:ascii="Arial Unicode MS" w:eastAsia="Arial Unicode MS" w:hAnsi="Arial Unicode MS" w:cs="Arial Unicode MS"/>
          <w:color w:val="383838"/>
        </w:rPr>
        <w:t>,</w:t>
      </w:r>
      <w:r w:rsidR="005C7526" w:rsidRPr="005C7526">
        <w:t xml:space="preserve"> </w:t>
      </w:r>
      <w:r w:rsidR="005C7526" w:rsidRPr="005C7526">
        <w:rPr>
          <w:rFonts w:ascii="Arial Unicode MS" w:eastAsia="Arial Unicode MS" w:hAnsi="Arial Unicode MS" w:cs="Arial Unicode MS"/>
          <w:color w:val="383838"/>
        </w:rPr>
        <w:t>o którym mowa w Zapytaniu ofertowym.</w:t>
      </w:r>
      <w:r w:rsidR="005C7526">
        <w:rPr>
          <w:rFonts w:ascii="Arial Unicode MS" w:eastAsia="Arial Unicode MS" w:hAnsi="Arial Unicode MS" w:cs="Arial Unicode MS"/>
          <w:color w:val="383838"/>
        </w:rPr>
        <w:t xml:space="preserve"> </w:t>
      </w:r>
      <w:r w:rsidRPr="00EA7ACC">
        <w:rPr>
          <w:rFonts w:ascii="Arial Unicode MS" w:eastAsia="Arial Unicode MS" w:hAnsi="Arial Unicode MS" w:cs="Arial Unicode MS"/>
          <w:color w:val="383838"/>
        </w:rPr>
        <w:t>Usługi</w:t>
      </w:r>
      <w:r w:rsidR="00EA7ACC">
        <w:rPr>
          <w:rFonts w:ascii="Arial Unicode MS" w:eastAsia="Arial Unicode MS" w:hAnsi="Arial Unicode MS" w:cs="Arial Unicode MS"/>
          <w:color w:val="383838"/>
        </w:rPr>
        <w:t>,</w:t>
      </w:r>
      <w:r w:rsidRPr="00EA7ACC">
        <w:rPr>
          <w:rFonts w:ascii="Arial Unicode MS" w:eastAsia="Arial Unicode MS" w:hAnsi="Arial Unicode MS" w:cs="Arial Unicode MS"/>
          <w:color w:val="383838"/>
        </w:rPr>
        <w:t xml:space="preserve"> o których mowa powyżej dotyczą </w:t>
      </w:r>
      <w:proofErr w:type="spellStart"/>
      <w:r w:rsidR="005C7526">
        <w:rPr>
          <w:rFonts w:ascii="Arial Unicode MS" w:eastAsia="Arial Unicode MS" w:hAnsi="Arial Unicode MS" w:cs="Arial Unicode MS"/>
          <w:color w:val="383838"/>
        </w:rPr>
        <w:lastRenderedPageBreak/>
        <w:t>maxymalnie</w:t>
      </w:r>
      <w:proofErr w:type="spellEnd"/>
      <w:r w:rsidR="005C7526">
        <w:rPr>
          <w:rFonts w:ascii="Arial Unicode MS" w:eastAsia="Arial Unicode MS" w:hAnsi="Arial Unicode MS" w:cs="Arial Unicode MS"/>
          <w:color w:val="383838"/>
        </w:rPr>
        <w:t xml:space="preserve"> 54 osób po 4 noclegi, łącznie do 216 noclegów w okresie od </w:t>
      </w:r>
      <w:r w:rsidR="00983B15">
        <w:rPr>
          <w:rFonts w:ascii="Arial Unicode MS" w:eastAsia="Arial Unicode MS" w:hAnsi="Arial Unicode MS" w:cs="Arial Unicode MS"/>
          <w:color w:val="383838"/>
        </w:rPr>
        <w:t>września</w:t>
      </w:r>
      <w:r w:rsidR="005C7526">
        <w:rPr>
          <w:rFonts w:ascii="Arial Unicode MS" w:eastAsia="Arial Unicode MS" w:hAnsi="Arial Unicode MS" w:cs="Arial Unicode MS"/>
          <w:color w:val="383838"/>
        </w:rPr>
        <w:t xml:space="preserve"> </w:t>
      </w:r>
      <w:r w:rsidR="00983B15">
        <w:rPr>
          <w:rFonts w:ascii="Arial Unicode MS" w:eastAsia="Arial Unicode MS" w:hAnsi="Arial Unicode MS" w:cs="Arial Unicode MS"/>
          <w:color w:val="383838"/>
        </w:rPr>
        <w:t xml:space="preserve">2017 do kwietnia 2018 roku, </w:t>
      </w:r>
      <w:r w:rsidRPr="00EA7ACC">
        <w:rPr>
          <w:rFonts w:ascii="Arial Unicode MS" w:eastAsia="Arial Unicode MS" w:hAnsi="Arial Unicode MS" w:cs="Arial Unicode MS"/>
          <w:color w:val="383838"/>
        </w:rPr>
        <w:t xml:space="preserve">o którym mowa w Zapytaniu ofertowym. </w:t>
      </w:r>
    </w:p>
    <w:p w:rsidR="00CB07A8" w:rsidRPr="00EA7ACC" w:rsidRDefault="00CB07A8" w:rsidP="00EA7ACC">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WSPÓLNY SŁOWNIK ZAMÓWIEŃ (CPV):</w:t>
      </w:r>
    </w:p>
    <w:p w:rsidR="00CB07A8" w:rsidRPr="00CB07A8" w:rsidRDefault="005C7526" w:rsidP="00CB07A8">
      <w:pPr>
        <w:pStyle w:val="Default"/>
        <w:spacing w:line="276" w:lineRule="auto"/>
        <w:jc w:val="both"/>
        <w:rPr>
          <w:rFonts w:ascii="Arial Unicode MS" w:eastAsia="Arial Unicode MS" w:hAnsi="Arial Unicode MS" w:cs="Arial Unicode MS"/>
          <w:b/>
          <w:bCs/>
          <w:color w:val="5F497A" w:themeColor="accent4" w:themeShade="BF"/>
          <w:sz w:val="22"/>
          <w:szCs w:val="22"/>
        </w:rPr>
      </w:pPr>
      <w:r w:rsidRPr="005C7526">
        <w:rPr>
          <w:rFonts w:ascii="Arial Unicode MS" w:eastAsia="Arial Unicode MS" w:hAnsi="Arial Unicode MS" w:cs="Arial Unicode MS"/>
          <w:color w:val="383838"/>
        </w:rPr>
        <w:t>kod CPV 55110 hotelarskie usługi noclegowe</w:t>
      </w:r>
    </w:p>
    <w:p w:rsidR="00CB07A8" w:rsidRPr="00EA7ACC" w:rsidRDefault="00CB07A8" w:rsidP="00EA7ACC">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ZAKRES ZAMÓWIENIA</w:t>
      </w:r>
    </w:p>
    <w:p w:rsidR="00C17CC0" w:rsidRDefault="00CB07A8" w:rsidP="00DD5C1C">
      <w:pPr>
        <w:numPr>
          <w:ilvl w:val="0"/>
          <w:numId w:val="23"/>
        </w:numPr>
        <w:autoSpaceDE w:val="0"/>
        <w:autoSpaceDN w:val="0"/>
        <w:adjustRightInd w:val="0"/>
        <w:spacing w:after="0" w:line="240" w:lineRule="auto"/>
        <w:ind w:left="284" w:hanging="284"/>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W ramach przedmiotu zamówienia Wykonawca </w:t>
      </w:r>
      <w:r w:rsidR="00DD5C1C" w:rsidRPr="00DD5C1C">
        <w:rPr>
          <w:rFonts w:ascii="Arial Unicode MS" w:eastAsia="Arial Unicode MS" w:hAnsi="Arial Unicode MS" w:cs="Arial Unicode MS"/>
          <w:color w:val="383838"/>
          <w:sz w:val="24"/>
          <w:szCs w:val="24"/>
        </w:rPr>
        <w:t xml:space="preserve">zapewni uczestnikom szkoleń </w:t>
      </w:r>
      <w:r w:rsidR="005C7526">
        <w:rPr>
          <w:rFonts w:ascii="Arial Unicode MS" w:eastAsia="Arial Unicode MS" w:hAnsi="Arial Unicode MS" w:cs="Arial Unicode MS"/>
          <w:color w:val="383838"/>
          <w:sz w:val="24"/>
          <w:szCs w:val="24"/>
        </w:rPr>
        <w:t xml:space="preserve">nocleg w </w:t>
      </w:r>
      <w:r w:rsidR="00C17CC0">
        <w:rPr>
          <w:rFonts w:ascii="Arial Unicode MS" w:eastAsia="Arial Unicode MS" w:hAnsi="Arial Unicode MS" w:cs="Arial Unicode MS"/>
          <w:color w:val="383838"/>
          <w:sz w:val="24"/>
          <w:szCs w:val="24"/>
        </w:rPr>
        <w:t xml:space="preserve">pokojach </w:t>
      </w:r>
      <w:r w:rsidR="005C7526">
        <w:rPr>
          <w:rFonts w:ascii="Arial Unicode MS" w:eastAsia="Arial Unicode MS" w:hAnsi="Arial Unicode MS" w:cs="Arial Unicode MS"/>
          <w:color w:val="383838"/>
          <w:sz w:val="24"/>
          <w:szCs w:val="24"/>
        </w:rPr>
        <w:t>jednoosobowy</w:t>
      </w:r>
      <w:r w:rsidR="00C17CC0">
        <w:rPr>
          <w:rFonts w:ascii="Arial Unicode MS" w:eastAsia="Arial Unicode MS" w:hAnsi="Arial Unicode MS" w:cs="Arial Unicode MS"/>
          <w:color w:val="383838"/>
          <w:sz w:val="24"/>
          <w:szCs w:val="24"/>
        </w:rPr>
        <w:t>ch wraz ze śniadaniem. Warunkami koniecznymi do spełnienia w ramach zapytania jest:</w:t>
      </w:r>
    </w:p>
    <w:p w:rsidR="001962A1" w:rsidRDefault="00C17CC0" w:rsidP="00C17CC0">
      <w:pPr>
        <w:autoSpaceDE w:val="0"/>
        <w:autoSpaceDN w:val="0"/>
        <w:adjustRightInd w:val="0"/>
        <w:spacing w:after="0" w:line="240" w:lineRule="auto"/>
        <w:ind w:left="284"/>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posiadanie przez hotel pokoi i budynku dostosowanego do</w:t>
      </w:r>
      <w:r w:rsidR="001962A1">
        <w:rPr>
          <w:rFonts w:ascii="Arial Unicode MS" w:eastAsia="Arial Unicode MS" w:hAnsi="Arial Unicode MS" w:cs="Arial Unicode MS"/>
          <w:color w:val="383838"/>
          <w:sz w:val="24"/>
          <w:szCs w:val="24"/>
        </w:rPr>
        <w:t xml:space="preserve"> potrzeb osób niepełnosprawnych (w tym toalet, korytarzy, podjazdu przy wejściu, restauracji). </w:t>
      </w:r>
    </w:p>
    <w:p w:rsidR="00BF35D6" w:rsidRDefault="001962A1" w:rsidP="00C17CC0">
      <w:pPr>
        <w:autoSpaceDE w:val="0"/>
        <w:autoSpaceDN w:val="0"/>
        <w:adjustRightInd w:val="0"/>
        <w:spacing w:after="0" w:line="240" w:lineRule="auto"/>
        <w:ind w:left="284"/>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posiadanie standardu na poziomie 3 gwiazdek</w:t>
      </w:r>
      <w:r w:rsidR="00BF35D6">
        <w:rPr>
          <w:rFonts w:ascii="Arial Unicode MS" w:eastAsia="Arial Unicode MS" w:hAnsi="Arial Unicode MS" w:cs="Arial Unicode MS"/>
          <w:color w:val="383838"/>
          <w:sz w:val="24"/>
          <w:szCs w:val="24"/>
        </w:rPr>
        <w:t>.</w:t>
      </w:r>
    </w:p>
    <w:p w:rsidR="00DD5C1C" w:rsidRPr="00DD5C1C" w:rsidRDefault="00BF35D6" w:rsidP="00C17CC0">
      <w:pPr>
        <w:autoSpaceDE w:val="0"/>
        <w:autoSpaceDN w:val="0"/>
        <w:adjustRightInd w:val="0"/>
        <w:spacing w:after="0" w:line="240" w:lineRule="auto"/>
        <w:ind w:left="284"/>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Nie spełnienie powyższych warunków będzie skutkowało odrzuceniem oferty, bez</w:t>
      </w:r>
      <w:r w:rsidR="001962A1">
        <w:rPr>
          <w:rFonts w:ascii="Arial Unicode MS" w:eastAsia="Arial Unicode MS" w:hAnsi="Arial Unicode MS" w:cs="Arial Unicode MS"/>
          <w:color w:val="383838"/>
          <w:sz w:val="24"/>
          <w:szCs w:val="24"/>
        </w:rPr>
        <w:t xml:space="preserve"> </w:t>
      </w:r>
      <w:r>
        <w:rPr>
          <w:rFonts w:ascii="Arial Unicode MS" w:eastAsia="Arial Unicode MS" w:hAnsi="Arial Unicode MS" w:cs="Arial Unicode MS"/>
          <w:color w:val="383838"/>
          <w:sz w:val="24"/>
          <w:szCs w:val="24"/>
        </w:rPr>
        <w:t>jej rozpatrzenia.</w:t>
      </w:r>
      <w:r w:rsidR="001962A1">
        <w:rPr>
          <w:rFonts w:ascii="Arial Unicode MS" w:eastAsia="Arial Unicode MS" w:hAnsi="Arial Unicode MS" w:cs="Arial Unicode MS"/>
          <w:color w:val="383838"/>
          <w:sz w:val="24"/>
          <w:szCs w:val="24"/>
        </w:rPr>
        <w:t xml:space="preserve"> </w:t>
      </w:r>
    </w:p>
    <w:p w:rsidR="009322BC" w:rsidRDefault="001962A1" w:rsidP="00CB07A8">
      <w:pPr>
        <w:pStyle w:val="Default"/>
        <w:spacing w:line="276" w:lineRule="auto"/>
        <w:jc w:val="both"/>
        <w:rPr>
          <w:rFonts w:ascii="Arial Unicode MS" w:eastAsia="Arial Unicode MS" w:hAnsi="Arial Unicode MS" w:cs="Arial Unicode MS"/>
          <w:color w:val="383838"/>
          <w:lang w:eastAsia="en-US"/>
        </w:rPr>
      </w:pPr>
      <w:r>
        <w:rPr>
          <w:rFonts w:ascii="Arial Unicode MS" w:eastAsia="Arial Unicode MS" w:hAnsi="Arial Unicode MS" w:cs="Arial Unicode MS"/>
          <w:color w:val="383838"/>
          <w:lang w:eastAsia="en-US"/>
        </w:rPr>
        <w:t xml:space="preserve">Rozeznanie rynku ma na celu ustalenie ceny za usługę noclegową. Zamawiający nie może zdeklarować minimalnej liczby noclegów, które będą zarezerwowane w ramach projektu. Liczba usług zależna jest od ilości uczestników, którzy zgłoszą zapotrzebowanie na taką usługę oraz spełnią jednocześnie kilka warunków </w:t>
      </w:r>
      <w:r w:rsidR="009322BC">
        <w:rPr>
          <w:rFonts w:ascii="Arial Unicode MS" w:eastAsia="Arial Unicode MS" w:hAnsi="Arial Unicode MS" w:cs="Arial Unicode MS"/>
          <w:color w:val="383838"/>
          <w:lang w:eastAsia="en-US"/>
        </w:rPr>
        <w:t>uprawniających do skorzystania z noclegu. Maksymalna liczba noclegów w ramach projektu nie przekroczy liczby 216 ( średnio 54 osoby x 4 noclegi).  Z noclegów może korzystać jednocześnie, czyli w tym samym terminie,  kilku uczestników. Noclegi w ramach projektu realizowane będą tylko w dni weekendowe.</w:t>
      </w:r>
    </w:p>
    <w:p w:rsidR="00DD5C1C" w:rsidRPr="00DD5C1C" w:rsidRDefault="00DD5C1C" w:rsidP="009322BC">
      <w:pPr>
        <w:pStyle w:val="Default"/>
        <w:spacing w:line="276" w:lineRule="auto"/>
        <w:jc w:val="both"/>
        <w:rPr>
          <w:rFonts w:ascii="Arial Unicode MS" w:eastAsia="Arial Unicode MS" w:hAnsi="Arial Unicode MS" w:cs="Arial Unicode MS"/>
          <w:b/>
          <w:color w:val="383838"/>
        </w:rPr>
      </w:pPr>
      <w:r w:rsidRPr="00DD5C1C">
        <w:rPr>
          <w:rFonts w:ascii="Arial Unicode MS" w:eastAsia="Arial Unicode MS" w:hAnsi="Arial Unicode MS" w:cs="Arial Unicode MS"/>
          <w:b/>
          <w:color w:val="383838"/>
        </w:rPr>
        <w:t>TERMINY I SPOSÓB REALIZACJI ZLECENIA</w:t>
      </w:r>
    </w:p>
    <w:p w:rsidR="00DD5C1C" w:rsidRDefault="00DD5C1C" w:rsidP="00DD5C1C">
      <w:pPr>
        <w:pStyle w:val="Default"/>
        <w:jc w:val="both"/>
        <w:rPr>
          <w:rFonts w:ascii="Arial Unicode MS" w:eastAsia="Arial Unicode MS" w:hAnsi="Arial Unicode MS" w:cs="Arial Unicode MS"/>
          <w:color w:val="383838"/>
          <w:lang w:eastAsia="en-US"/>
        </w:rPr>
      </w:pPr>
      <w:r w:rsidRPr="00DD5C1C">
        <w:rPr>
          <w:rFonts w:ascii="Arial Unicode MS" w:eastAsia="Arial Unicode MS" w:hAnsi="Arial Unicode MS" w:cs="Arial Unicode MS"/>
          <w:color w:val="383838"/>
          <w:lang w:eastAsia="en-US"/>
        </w:rPr>
        <w:t>Dokładne terminy zapotrzebowania na u</w:t>
      </w:r>
      <w:r>
        <w:rPr>
          <w:rFonts w:ascii="Arial Unicode MS" w:eastAsia="Arial Unicode MS" w:hAnsi="Arial Unicode MS" w:cs="Arial Unicode MS"/>
          <w:color w:val="383838"/>
          <w:lang w:eastAsia="en-US"/>
        </w:rPr>
        <w:t xml:space="preserve">sługi </w:t>
      </w:r>
      <w:r w:rsidR="009322BC">
        <w:rPr>
          <w:rFonts w:ascii="Arial Unicode MS" w:eastAsia="Arial Unicode MS" w:hAnsi="Arial Unicode MS" w:cs="Arial Unicode MS"/>
          <w:color w:val="383838"/>
          <w:lang w:eastAsia="en-US"/>
        </w:rPr>
        <w:t xml:space="preserve">noclegowe będą przesyłane z 2 tygodniowym wyprzedzeniem. </w:t>
      </w:r>
      <w:r w:rsidR="009A6CE7" w:rsidRPr="009A6CE7">
        <w:rPr>
          <w:rFonts w:ascii="Arial Unicode MS" w:eastAsia="Arial Unicode MS" w:hAnsi="Arial Unicode MS" w:cs="Arial Unicode MS"/>
          <w:color w:val="383838"/>
          <w:lang w:eastAsia="en-US"/>
        </w:rPr>
        <w:t xml:space="preserve">Zamawiający zastrzega sobie możliwość </w:t>
      </w:r>
      <w:r w:rsidR="009322BC">
        <w:rPr>
          <w:rFonts w:ascii="Arial Unicode MS" w:eastAsia="Arial Unicode MS" w:hAnsi="Arial Unicode MS" w:cs="Arial Unicode MS"/>
          <w:color w:val="383838"/>
          <w:lang w:eastAsia="en-US"/>
        </w:rPr>
        <w:t xml:space="preserve">odwołania rezerwacji noclegu 1 dzień przed datą realizacji usługi. </w:t>
      </w:r>
      <w:r w:rsidRPr="00DD5C1C">
        <w:rPr>
          <w:rFonts w:ascii="Arial Unicode MS" w:eastAsia="Arial Unicode MS" w:hAnsi="Arial Unicode MS" w:cs="Arial Unicode MS"/>
          <w:color w:val="383838"/>
          <w:lang w:eastAsia="en-US"/>
        </w:rPr>
        <w:t xml:space="preserve">Usługa będzie świadczona na terenie Warszawy w dogodnym komunikacyjnie miejscu. </w:t>
      </w:r>
      <w:r w:rsidR="00BF35D6">
        <w:rPr>
          <w:rFonts w:ascii="Arial Unicode MS" w:eastAsia="Arial Unicode MS" w:hAnsi="Arial Unicode MS" w:cs="Arial Unicode MS"/>
          <w:color w:val="383838"/>
          <w:lang w:eastAsia="en-US"/>
        </w:rPr>
        <w:t xml:space="preserve">Obecnie usługi </w:t>
      </w:r>
      <w:r w:rsidR="009322BC">
        <w:rPr>
          <w:rFonts w:ascii="Arial Unicode MS" w:eastAsia="Arial Unicode MS" w:hAnsi="Arial Unicode MS" w:cs="Arial Unicode MS"/>
          <w:color w:val="383838"/>
          <w:lang w:eastAsia="en-US"/>
        </w:rPr>
        <w:t>nocleg</w:t>
      </w:r>
      <w:r w:rsidR="00BF35D6">
        <w:rPr>
          <w:rFonts w:ascii="Arial Unicode MS" w:eastAsia="Arial Unicode MS" w:hAnsi="Arial Unicode MS" w:cs="Arial Unicode MS"/>
          <w:color w:val="383838"/>
          <w:lang w:eastAsia="en-US"/>
        </w:rPr>
        <w:t xml:space="preserve">owe </w:t>
      </w:r>
      <w:r w:rsidR="009322BC">
        <w:rPr>
          <w:rFonts w:ascii="Arial Unicode MS" w:eastAsia="Arial Unicode MS" w:hAnsi="Arial Unicode MS" w:cs="Arial Unicode MS"/>
          <w:color w:val="383838"/>
          <w:lang w:eastAsia="en-US"/>
        </w:rPr>
        <w:t>mogą dotyczyć takich terminów (terminy tożsame z realizacją szkoleń):</w:t>
      </w:r>
    </w:p>
    <w:p w:rsidR="009322BC" w:rsidRPr="00C530C1" w:rsidRDefault="00C530C1" w:rsidP="009322BC">
      <w:pPr>
        <w:pStyle w:val="Default"/>
        <w:jc w:val="both"/>
        <w:rPr>
          <w:rFonts w:ascii="Arial Unicode MS" w:eastAsia="Arial Unicode MS" w:hAnsi="Arial Unicode MS" w:cs="Arial Unicode MS"/>
          <w:color w:val="383838"/>
          <w:lang w:eastAsia="en-US"/>
        </w:rPr>
      </w:pPr>
      <w:r w:rsidRPr="00C530C1">
        <w:rPr>
          <w:rFonts w:ascii="Arial Unicode MS" w:eastAsia="Arial Unicode MS" w:hAnsi="Arial Unicode MS" w:cs="Arial Unicode MS"/>
          <w:b/>
          <w:color w:val="383838"/>
          <w:lang w:eastAsia="en-US"/>
        </w:rPr>
        <w:lastRenderedPageBreak/>
        <w:t xml:space="preserve">Grupa 5: </w:t>
      </w:r>
      <w:r w:rsidR="009322BC" w:rsidRPr="00C530C1">
        <w:rPr>
          <w:rFonts w:ascii="Arial Unicode MS" w:eastAsia="Arial Unicode MS" w:hAnsi="Arial Unicode MS" w:cs="Arial Unicode MS"/>
          <w:color w:val="383838"/>
          <w:lang w:eastAsia="en-US"/>
        </w:rPr>
        <w:t>02-03.09.2017</w:t>
      </w:r>
      <w:r w:rsidRPr="00C530C1">
        <w:rPr>
          <w:rFonts w:ascii="Arial Unicode MS" w:eastAsia="Arial Unicode MS" w:hAnsi="Arial Unicode MS" w:cs="Arial Unicode MS"/>
          <w:color w:val="383838"/>
          <w:lang w:eastAsia="en-US"/>
        </w:rPr>
        <w:t xml:space="preserve">; </w:t>
      </w:r>
      <w:r w:rsidR="009322BC" w:rsidRPr="00C530C1">
        <w:rPr>
          <w:rFonts w:ascii="Arial Unicode MS" w:eastAsia="Arial Unicode MS" w:hAnsi="Arial Unicode MS" w:cs="Arial Unicode MS"/>
          <w:color w:val="383838"/>
          <w:lang w:eastAsia="en-US"/>
        </w:rPr>
        <w:t>16-17.09.2017</w:t>
      </w:r>
      <w:r w:rsidRPr="00C530C1">
        <w:rPr>
          <w:rFonts w:ascii="Arial Unicode MS" w:eastAsia="Arial Unicode MS" w:hAnsi="Arial Unicode MS" w:cs="Arial Unicode MS"/>
          <w:color w:val="383838"/>
          <w:lang w:eastAsia="en-US"/>
        </w:rPr>
        <w:t xml:space="preserve">; </w:t>
      </w:r>
      <w:r w:rsidR="009322BC" w:rsidRPr="00C530C1">
        <w:rPr>
          <w:rFonts w:ascii="Arial Unicode MS" w:eastAsia="Arial Unicode MS" w:hAnsi="Arial Unicode MS" w:cs="Arial Unicode MS"/>
          <w:color w:val="383838"/>
          <w:lang w:eastAsia="en-US"/>
        </w:rPr>
        <w:t>30.09-01.10.2017</w:t>
      </w:r>
      <w:r w:rsidRPr="00C530C1">
        <w:rPr>
          <w:rFonts w:ascii="Arial Unicode MS" w:eastAsia="Arial Unicode MS" w:hAnsi="Arial Unicode MS" w:cs="Arial Unicode MS"/>
          <w:color w:val="383838"/>
          <w:lang w:eastAsia="en-US"/>
        </w:rPr>
        <w:t xml:space="preserve">; </w:t>
      </w:r>
      <w:r w:rsidR="009322BC" w:rsidRPr="00C530C1">
        <w:rPr>
          <w:rFonts w:ascii="Arial Unicode MS" w:eastAsia="Arial Unicode MS" w:hAnsi="Arial Unicode MS" w:cs="Arial Unicode MS"/>
          <w:color w:val="383838"/>
          <w:lang w:eastAsia="en-US"/>
        </w:rPr>
        <w:t>14-15.10.2017</w:t>
      </w:r>
    </w:p>
    <w:p w:rsidR="00C530C1" w:rsidRDefault="00C530C1" w:rsidP="009322BC">
      <w:pPr>
        <w:pStyle w:val="Default"/>
        <w:jc w:val="both"/>
        <w:rPr>
          <w:rFonts w:ascii="Arial Unicode MS" w:eastAsia="Arial Unicode MS" w:hAnsi="Arial Unicode MS" w:cs="Arial Unicode MS"/>
          <w:color w:val="383838"/>
          <w:lang w:eastAsia="en-US"/>
        </w:rPr>
      </w:pPr>
      <w:r>
        <w:rPr>
          <w:rFonts w:ascii="Arial Unicode MS" w:eastAsia="Arial Unicode MS" w:hAnsi="Arial Unicode MS" w:cs="Arial Unicode MS"/>
          <w:b/>
          <w:color w:val="383838"/>
          <w:lang w:eastAsia="en-US"/>
        </w:rPr>
        <w:t xml:space="preserve">Grupa 7: </w:t>
      </w:r>
      <w:r w:rsidRPr="00C530C1">
        <w:rPr>
          <w:rFonts w:ascii="Arial Unicode MS" w:eastAsia="Arial Unicode MS" w:hAnsi="Arial Unicode MS" w:cs="Arial Unicode MS"/>
          <w:color w:val="383838"/>
          <w:lang w:eastAsia="en-US"/>
        </w:rPr>
        <w:t>09-10.09.2017; 23-24.09.2017; 07-08.10.2017; 21-22.10.2017</w:t>
      </w:r>
    </w:p>
    <w:p w:rsidR="00C530C1" w:rsidRDefault="00C530C1" w:rsidP="009322BC">
      <w:pPr>
        <w:pStyle w:val="Default"/>
        <w:jc w:val="both"/>
        <w:rPr>
          <w:rFonts w:ascii="Arial Unicode MS" w:eastAsia="Arial Unicode MS" w:hAnsi="Arial Unicode MS" w:cs="Arial Unicode MS"/>
          <w:color w:val="383838"/>
          <w:lang w:eastAsia="en-US"/>
        </w:rPr>
      </w:pPr>
      <w:r w:rsidRPr="00C530C1">
        <w:rPr>
          <w:rFonts w:ascii="Arial Unicode MS" w:eastAsia="Arial Unicode MS" w:hAnsi="Arial Unicode MS" w:cs="Arial Unicode MS"/>
          <w:b/>
          <w:color w:val="383838"/>
          <w:lang w:eastAsia="en-US"/>
        </w:rPr>
        <w:t>Grupa 9:</w:t>
      </w:r>
      <w:r>
        <w:rPr>
          <w:rFonts w:ascii="Arial Unicode MS" w:eastAsia="Arial Unicode MS" w:hAnsi="Arial Unicode MS" w:cs="Arial Unicode MS"/>
          <w:color w:val="383838"/>
          <w:lang w:eastAsia="en-US"/>
        </w:rPr>
        <w:t xml:space="preserve"> 21-22.10.2017; </w:t>
      </w:r>
      <w:r w:rsidRPr="00C530C1">
        <w:rPr>
          <w:rFonts w:ascii="Arial Unicode MS" w:eastAsia="Arial Unicode MS" w:hAnsi="Arial Unicode MS" w:cs="Arial Unicode MS"/>
          <w:color w:val="383838"/>
          <w:lang w:eastAsia="en-US"/>
        </w:rPr>
        <w:t>04-05.11.2017</w:t>
      </w:r>
      <w:r>
        <w:rPr>
          <w:rFonts w:ascii="Arial Unicode MS" w:eastAsia="Arial Unicode MS" w:hAnsi="Arial Unicode MS" w:cs="Arial Unicode MS"/>
          <w:color w:val="383838"/>
          <w:lang w:eastAsia="en-US"/>
        </w:rPr>
        <w:t xml:space="preserve">; 18-19.11.2017; </w:t>
      </w:r>
      <w:r w:rsidRPr="00C530C1">
        <w:rPr>
          <w:rFonts w:ascii="Arial Unicode MS" w:eastAsia="Arial Unicode MS" w:hAnsi="Arial Unicode MS" w:cs="Arial Unicode MS"/>
          <w:color w:val="383838"/>
          <w:lang w:eastAsia="en-US"/>
        </w:rPr>
        <w:t>02-03.12.2017</w:t>
      </w:r>
    </w:p>
    <w:p w:rsidR="00C530C1" w:rsidRDefault="00C530C1" w:rsidP="009322BC">
      <w:pPr>
        <w:pStyle w:val="Default"/>
        <w:jc w:val="both"/>
        <w:rPr>
          <w:rFonts w:ascii="Arial Unicode MS" w:eastAsia="Arial Unicode MS" w:hAnsi="Arial Unicode MS" w:cs="Arial Unicode MS"/>
          <w:color w:val="383838"/>
          <w:lang w:eastAsia="en-US"/>
        </w:rPr>
      </w:pPr>
      <w:r w:rsidRPr="00C530C1">
        <w:rPr>
          <w:rFonts w:ascii="Arial Unicode MS" w:eastAsia="Arial Unicode MS" w:hAnsi="Arial Unicode MS" w:cs="Arial Unicode MS"/>
          <w:b/>
          <w:color w:val="383838"/>
          <w:lang w:eastAsia="en-US"/>
        </w:rPr>
        <w:t>Grupa 1</w:t>
      </w:r>
      <w:r>
        <w:rPr>
          <w:rFonts w:ascii="Arial Unicode MS" w:eastAsia="Arial Unicode MS" w:hAnsi="Arial Unicode MS" w:cs="Arial Unicode MS"/>
          <w:b/>
          <w:color w:val="383838"/>
          <w:lang w:eastAsia="en-US"/>
        </w:rPr>
        <w:t>2</w:t>
      </w:r>
      <w:r w:rsidRPr="00C530C1">
        <w:rPr>
          <w:rFonts w:ascii="Arial Unicode MS" w:eastAsia="Arial Unicode MS" w:hAnsi="Arial Unicode MS" w:cs="Arial Unicode MS"/>
          <w:b/>
          <w:color w:val="383838"/>
          <w:lang w:eastAsia="en-US"/>
        </w:rPr>
        <w:t xml:space="preserve">: </w:t>
      </w:r>
      <w:r>
        <w:rPr>
          <w:rFonts w:ascii="Arial Unicode MS" w:eastAsia="Arial Unicode MS" w:hAnsi="Arial Unicode MS" w:cs="Arial Unicode MS"/>
          <w:color w:val="383838"/>
          <w:lang w:eastAsia="en-US"/>
        </w:rPr>
        <w:t xml:space="preserve">13-14.01.2018; </w:t>
      </w:r>
      <w:r w:rsidRPr="00C530C1">
        <w:rPr>
          <w:rFonts w:ascii="Arial Unicode MS" w:eastAsia="Arial Unicode MS" w:hAnsi="Arial Unicode MS" w:cs="Arial Unicode MS"/>
          <w:color w:val="383838"/>
          <w:lang w:eastAsia="en-US"/>
        </w:rPr>
        <w:t>27-28.01.2018</w:t>
      </w:r>
      <w:r>
        <w:rPr>
          <w:rFonts w:ascii="Arial Unicode MS" w:eastAsia="Arial Unicode MS" w:hAnsi="Arial Unicode MS" w:cs="Arial Unicode MS"/>
          <w:color w:val="383838"/>
          <w:lang w:eastAsia="en-US"/>
        </w:rPr>
        <w:t xml:space="preserve">; </w:t>
      </w:r>
      <w:r w:rsidRPr="00C530C1">
        <w:rPr>
          <w:rFonts w:ascii="Arial Unicode MS" w:eastAsia="Arial Unicode MS" w:hAnsi="Arial Unicode MS" w:cs="Arial Unicode MS"/>
          <w:color w:val="383838"/>
          <w:lang w:eastAsia="en-US"/>
        </w:rPr>
        <w:t>10-11.02.2018</w:t>
      </w:r>
      <w:r>
        <w:rPr>
          <w:rFonts w:ascii="Arial Unicode MS" w:eastAsia="Arial Unicode MS" w:hAnsi="Arial Unicode MS" w:cs="Arial Unicode MS"/>
          <w:color w:val="383838"/>
          <w:lang w:eastAsia="en-US"/>
        </w:rPr>
        <w:t xml:space="preserve">; </w:t>
      </w:r>
      <w:r w:rsidRPr="00C530C1">
        <w:rPr>
          <w:rFonts w:ascii="Arial Unicode MS" w:eastAsia="Arial Unicode MS" w:hAnsi="Arial Unicode MS" w:cs="Arial Unicode MS"/>
          <w:color w:val="383838"/>
          <w:lang w:eastAsia="en-US"/>
        </w:rPr>
        <w:t>24-25.02.2018</w:t>
      </w:r>
    </w:p>
    <w:p w:rsidR="00C530C1" w:rsidRPr="00C530C1" w:rsidRDefault="00C530C1" w:rsidP="00C530C1">
      <w:pPr>
        <w:pStyle w:val="Default"/>
        <w:jc w:val="both"/>
        <w:rPr>
          <w:rFonts w:ascii="Arial Unicode MS" w:eastAsia="Arial Unicode MS" w:hAnsi="Arial Unicode MS" w:cs="Arial Unicode MS"/>
          <w:color w:val="383838"/>
          <w:lang w:val="en-US" w:eastAsia="en-US"/>
        </w:rPr>
      </w:pPr>
      <w:proofErr w:type="spellStart"/>
      <w:r w:rsidRPr="00C530C1">
        <w:rPr>
          <w:rFonts w:ascii="Arial Unicode MS" w:eastAsia="Arial Unicode MS" w:hAnsi="Arial Unicode MS" w:cs="Arial Unicode MS"/>
          <w:b/>
          <w:color w:val="383838"/>
          <w:lang w:eastAsia="en-US"/>
        </w:rPr>
        <w:t>Grupa</w:t>
      </w:r>
      <w:proofErr w:type="spellEnd"/>
      <w:r w:rsidRPr="00C530C1">
        <w:rPr>
          <w:rFonts w:ascii="Arial Unicode MS" w:eastAsia="Arial Unicode MS" w:hAnsi="Arial Unicode MS" w:cs="Arial Unicode MS"/>
          <w:b/>
          <w:color w:val="383838"/>
          <w:lang w:eastAsia="en-US"/>
        </w:rPr>
        <w:t xml:space="preserve"> </w:t>
      </w:r>
      <w:r w:rsidRPr="00C530C1">
        <w:rPr>
          <w:rFonts w:ascii="Arial Unicode MS" w:eastAsia="Arial Unicode MS" w:hAnsi="Arial Unicode MS" w:cs="Arial Unicode MS"/>
          <w:b/>
          <w:color w:val="383838"/>
          <w:lang w:eastAsia="en-US"/>
        </w:rPr>
        <w:t>13</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20-21.01.2018</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03-04.02.2018</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17-18.02.2018</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03-04.03.2018</w:t>
      </w:r>
    </w:p>
    <w:p w:rsidR="00C530C1" w:rsidRPr="00C530C1" w:rsidRDefault="00C530C1" w:rsidP="00C530C1">
      <w:pPr>
        <w:pStyle w:val="Default"/>
        <w:jc w:val="both"/>
        <w:rPr>
          <w:rFonts w:ascii="Arial Unicode MS" w:eastAsia="Arial Unicode MS" w:hAnsi="Arial Unicode MS" w:cs="Arial Unicode MS"/>
          <w:color w:val="383838"/>
          <w:lang w:val="en-US" w:eastAsia="en-US"/>
        </w:rPr>
      </w:pPr>
      <w:proofErr w:type="spellStart"/>
      <w:r w:rsidRPr="00C530C1">
        <w:rPr>
          <w:rFonts w:ascii="Arial Unicode MS" w:eastAsia="Arial Unicode MS" w:hAnsi="Arial Unicode MS" w:cs="Arial Unicode MS"/>
          <w:b/>
          <w:color w:val="383838"/>
          <w:lang w:val="en-US" w:eastAsia="en-US"/>
        </w:rPr>
        <w:t>Grupa</w:t>
      </w:r>
      <w:proofErr w:type="spellEnd"/>
      <w:r w:rsidRPr="00C530C1">
        <w:rPr>
          <w:rFonts w:ascii="Arial Unicode MS" w:eastAsia="Arial Unicode MS" w:hAnsi="Arial Unicode MS" w:cs="Arial Unicode MS"/>
          <w:b/>
          <w:color w:val="383838"/>
          <w:lang w:val="en-US" w:eastAsia="en-US"/>
        </w:rPr>
        <w:t xml:space="preserve"> </w:t>
      </w:r>
      <w:r w:rsidRPr="00C530C1">
        <w:rPr>
          <w:rFonts w:ascii="Arial Unicode MS" w:eastAsia="Arial Unicode MS" w:hAnsi="Arial Unicode MS" w:cs="Arial Unicode MS"/>
          <w:b/>
          <w:color w:val="383838"/>
          <w:lang w:val="en-US" w:eastAsia="en-US"/>
        </w:rPr>
        <w:t>14:</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27-28.01.2018</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10-11.02.2018</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24-25.02.2018</w:t>
      </w:r>
      <w:r>
        <w:rPr>
          <w:rFonts w:ascii="Arial Unicode MS" w:eastAsia="Arial Unicode MS" w:hAnsi="Arial Unicode MS" w:cs="Arial Unicode MS"/>
          <w:color w:val="383838"/>
          <w:lang w:val="en-US" w:eastAsia="en-US"/>
        </w:rPr>
        <w:t xml:space="preserve">; </w:t>
      </w:r>
      <w:r w:rsidRPr="00C530C1">
        <w:rPr>
          <w:rFonts w:ascii="Arial Unicode MS" w:eastAsia="Arial Unicode MS" w:hAnsi="Arial Unicode MS" w:cs="Arial Unicode MS"/>
          <w:color w:val="383838"/>
          <w:lang w:val="en-US" w:eastAsia="en-US"/>
        </w:rPr>
        <w:t>10-11.03.2018</w:t>
      </w:r>
    </w:p>
    <w:p w:rsidR="00C530C1" w:rsidRPr="00C530C1" w:rsidRDefault="00C530C1" w:rsidP="00C530C1">
      <w:pPr>
        <w:pStyle w:val="Default"/>
        <w:jc w:val="both"/>
        <w:rPr>
          <w:rFonts w:ascii="Arial Unicode MS" w:eastAsia="Arial Unicode MS" w:hAnsi="Arial Unicode MS" w:cs="Arial Unicode MS"/>
          <w:color w:val="383838"/>
          <w:lang w:eastAsia="en-US"/>
        </w:rPr>
      </w:pPr>
      <w:r w:rsidRPr="00C530C1">
        <w:rPr>
          <w:rFonts w:ascii="Arial Unicode MS" w:eastAsia="Arial Unicode MS" w:hAnsi="Arial Unicode MS" w:cs="Arial Unicode MS"/>
          <w:b/>
          <w:color w:val="383838"/>
          <w:lang w:eastAsia="en-US"/>
        </w:rPr>
        <w:t>Grup</w:t>
      </w:r>
      <w:r w:rsidRPr="00C530C1">
        <w:rPr>
          <w:rFonts w:ascii="Arial Unicode MS" w:eastAsia="Arial Unicode MS" w:hAnsi="Arial Unicode MS" w:cs="Arial Unicode MS"/>
          <w:b/>
          <w:color w:val="383838"/>
          <w:lang w:eastAsia="en-US"/>
        </w:rPr>
        <w:t>a</w:t>
      </w:r>
      <w:r w:rsidRPr="00C530C1">
        <w:rPr>
          <w:rFonts w:ascii="Arial Unicode MS" w:eastAsia="Arial Unicode MS" w:hAnsi="Arial Unicode MS" w:cs="Arial Unicode MS"/>
          <w:b/>
          <w:color w:val="383838"/>
          <w:lang w:eastAsia="en-US"/>
        </w:rPr>
        <w:t xml:space="preserve"> </w:t>
      </w:r>
      <w:r w:rsidRPr="00C530C1">
        <w:rPr>
          <w:rFonts w:ascii="Arial Unicode MS" w:eastAsia="Arial Unicode MS" w:hAnsi="Arial Unicode MS" w:cs="Arial Unicode MS"/>
          <w:b/>
          <w:color w:val="383838"/>
          <w:lang w:eastAsia="en-US"/>
        </w:rPr>
        <w:t>15:</w:t>
      </w:r>
      <w:r>
        <w:rPr>
          <w:rFonts w:ascii="Arial Unicode MS" w:eastAsia="Arial Unicode MS" w:hAnsi="Arial Unicode MS" w:cs="Arial Unicode MS"/>
          <w:color w:val="383838"/>
          <w:lang w:eastAsia="en-US"/>
        </w:rPr>
        <w:t xml:space="preserve"> </w:t>
      </w:r>
      <w:r w:rsidRPr="00C530C1">
        <w:rPr>
          <w:rFonts w:ascii="Arial Unicode MS" w:eastAsia="Arial Unicode MS" w:hAnsi="Arial Unicode MS" w:cs="Arial Unicode MS"/>
          <w:color w:val="383838"/>
          <w:lang w:eastAsia="en-US"/>
        </w:rPr>
        <w:t>03-04.02.</w:t>
      </w:r>
      <w:r>
        <w:rPr>
          <w:rFonts w:ascii="Arial Unicode MS" w:eastAsia="Arial Unicode MS" w:hAnsi="Arial Unicode MS" w:cs="Arial Unicode MS"/>
          <w:color w:val="383838"/>
          <w:lang w:eastAsia="en-US"/>
        </w:rPr>
        <w:t xml:space="preserve">2018; </w:t>
      </w:r>
      <w:r w:rsidRPr="00C530C1">
        <w:rPr>
          <w:rFonts w:ascii="Arial Unicode MS" w:eastAsia="Arial Unicode MS" w:hAnsi="Arial Unicode MS" w:cs="Arial Unicode MS"/>
          <w:color w:val="383838"/>
          <w:lang w:eastAsia="en-US"/>
        </w:rPr>
        <w:t>17-18.02.2018</w:t>
      </w:r>
      <w:r>
        <w:rPr>
          <w:rFonts w:ascii="Arial Unicode MS" w:eastAsia="Arial Unicode MS" w:hAnsi="Arial Unicode MS" w:cs="Arial Unicode MS"/>
          <w:color w:val="383838"/>
          <w:lang w:eastAsia="en-US"/>
        </w:rPr>
        <w:t xml:space="preserve">; </w:t>
      </w:r>
      <w:r w:rsidRPr="00C530C1">
        <w:rPr>
          <w:rFonts w:ascii="Arial Unicode MS" w:eastAsia="Arial Unicode MS" w:hAnsi="Arial Unicode MS" w:cs="Arial Unicode MS"/>
          <w:color w:val="383838"/>
          <w:lang w:eastAsia="en-US"/>
        </w:rPr>
        <w:t>03-04.03.2018</w:t>
      </w:r>
      <w:r>
        <w:rPr>
          <w:rFonts w:ascii="Arial Unicode MS" w:eastAsia="Arial Unicode MS" w:hAnsi="Arial Unicode MS" w:cs="Arial Unicode MS"/>
          <w:color w:val="383838"/>
          <w:lang w:eastAsia="en-US"/>
        </w:rPr>
        <w:t xml:space="preserve">; </w:t>
      </w:r>
      <w:r w:rsidRPr="00C530C1">
        <w:rPr>
          <w:rFonts w:ascii="Arial Unicode MS" w:eastAsia="Arial Unicode MS" w:hAnsi="Arial Unicode MS" w:cs="Arial Unicode MS"/>
          <w:color w:val="383838"/>
          <w:lang w:eastAsia="en-US"/>
        </w:rPr>
        <w:t>17-18.03.2018</w:t>
      </w:r>
    </w:p>
    <w:p w:rsidR="00CB07A8" w:rsidRPr="00CB07A8" w:rsidRDefault="00CB07A8" w:rsidP="00CB07A8">
      <w:pPr>
        <w:pStyle w:val="Default"/>
        <w:spacing w:line="276" w:lineRule="auto"/>
        <w:jc w:val="both"/>
        <w:rPr>
          <w:rFonts w:ascii="Arial Unicode MS" w:eastAsia="Arial Unicode MS" w:hAnsi="Arial Unicode MS" w:cs="Arial Unicode MS"/>
          <w:color w:val="5F497A" w:themeColor="accent4" w:themeShade="BF"/>
          <w:sz w:val="22"/>
          <w:szCs w:val="22"/>
        </w:rPr>
      </w:pPr>
    </w:p>
    <w:tbl>
      <w:tblPr>
        <w:tblW w:w="9606" w:type="dxa"/>
        <w:tblLayout w:type="fixed"/>
        <w:tblLook w:val="0000" w:firstRow="0" w:lastRow="0" w:firstColumn="0" w:lastColumn="0" w:noHBand="0" w:noVBand="0"/>
      </w:tblPr>
      <w:tblGrid>
        <w:gridCol w:w="9606"/>
      </w:tblGrid>
      <w:tr w:rsidR="00CB07A8" w:rsidRPr="00CB07A8" w:rsidTr="002772F9">
        <w:trPr>
          <w:trHeight w:val="127"/>
        </w:trPr>
        <w:tc>
          <w:tcPr>
            <w:tcW w:w="9606" w:type="dxa"/>
          </w:tcPr>
          <w:p w:rsidR="00CB07A8" w:rsidRPr="00455E2C" w:rsidRDefault="00CB07A8" w:rsidP="00455E2C">
            <w:pPr>
              <w:pStyle w:val="Default"/>
              <w:spacing w:line="276" w:lineRule="auto"/>
              <w:rPr>
                <w:rFonts w:ascii="Arial Unicode MS" w:eastAsia="Arial Unicode MS" w:hAnsi="Arial Unicode MS" w:cs="Arial Unicode MS"/>
                <w:b/>
                <w:color w:val="383838"/>
              </w:rPr>
            </w:pPr>
            <w:r w:rsidRPr="00455E2C">
              <w:rPr>
                <w:rFonts w:ascii="Arial Unicode MS" w:eastAsia="Arial Unicode MS" w:hAnsi="Arial Unicode MS" w:cs="Arial Unicode MS"/>
                <w:b/>
                <w:color w:val="383838"/>
              </w:rPr>
              <w:t xml:space="preserve">PRZYGOTOWANIE OFERTY </w:t>
            </w:r>
          </w:p>
          <w:p w:rsidR="00CB07A8" w:rsidRPr="00455E2C" w:rsidRDefault="00CB07A8" w:rsidP="002772F9">
            <w:pPr>
              <w:pStyle w:val="Default"/>
              <w:spacing w:line="276" w:lineRule="auto"/>
              <w:jc w:val="both"/>
              <w:rPr>
                <w:rFonts w:ascii="Arial Unicode MS" w:eastAsia="Arial Unicode MS" w:hAnsi="Arial Unicode MS" w:cs="Arial Unicode MS"/>
                <w:color w:val="383838"/>
                <w:lang w:eastAsia="en-US"/>
              </w:rPr>
            </w:pPr>
            <w:r w:rsidRPr="00455E2C">
              <w:rPr>
                <w:rFonts w:ascii="Arial Unicode MS" w:eastAsia="Arial Unicode MS" w:hAnsi="Arial Unicode MS" w:cs="Arial Unicode MS"/>
                <w:color w:val="383838"/>
                <w:lang w:eastAsia="en-US"/>
              </w:rPr>
              <w:t>Wykonawca, który posiada odpowiednie zasoby do wykonania zamówienia i jest zainteresowany realizacją powinien przygotować i złożyć u Zamawiającego ofertę zgodnie z formularzem ofertowym (załącznik 1) oraz wskazanymi załącznikami.</w:t>
            </w:r>
          </w:p>
          <w:p w:rsidR="00CB07A8" w:rsidRPr="00455E2C" w:rsidRDefault="00CB07A8" w:rsidP="002772F9">
            <w:pPr>
              <w:pStyle w:val="Default"/>
              <w:spacing w:line="276" w:lineRule="auto"/>
              <w:jc w:val="both"/>
              <w:rPr>
                <w:rFonts w:ascii="Arial Unicode MS" w:eastAsia="Arial Unicode MS" w:hAnsi="Arial Unicode MS" w:cs="Arial Unicode MS"/>
                <w:color w:val="383838"/>
                <w:lang w:eastAsia="en-US"/>
              </w:rPr>
            </w:pPr>
            <w:r w:rsidRPr="00455E2C">
              <w:rPr>
                <w:rFonts w:ascii="Arial Unicode MS" w:eastAsia="Arial Unicode MS" w:hAnsi="Arial Unicode MS" w:cs="Arial Unicode MS"/>
                <w:color w:val="383838"/>
                <w:lang w:eastAsia="en-US"/>
              </w:rPr>
              <w:t>Wykonawca powinien w ofercie podać cenę brutto usługi. Oferta musi zawierać niezbędne dane Oferenta: nazwę firmy/obiektu, adres obiektu oraz dane kontaktowe jak mail, telefon oraz adres strony www. Oferta musi być podpisana przez osobę/-y uprawnioną/-</w:t>
            </w:r>
            <w:proofErr w:type="spellStart"/>
            <w:r w:rsidRPr="00455E2C">
              <w:rPr>
                <w:rFonts w:ascii="Arial Unicode MS" w:eastAsia="Arial Unicode MS" w:hAnsi="Arial Unicode MS" w:cs="Arial Unicode MS"/>
                <w:color w:val="383838"/>
                <w:lang w:eastAsia="en-US"/>
              </w:rPr>
              <w:t>ne</w:t>
            </w:r>
            <w:proofErr w:type="spellEnd"/>
            <w:r w:rsidRPr="00455E2C">
              <w:rPr>
                <w:rFonts w:ascii="Arial Unicode MS" w:eastAsia="Arial Unicode MS" w:hAnsi="Arial Unicode MS" w:cs="Arial Unicode MS"/>
                <w:color w:val="383838"/>
                <w:lang w:eastAsia="en-US"/>
              </w:rPr>
              <w:t xml:space="preserve"> lub upoważnioną/-</w:t>
            </w:r>
            <w:proofErr w:type="spellStart"/>
            <w:r w:rsidRPr="00455E2C">
              <w:rPr>
                <w:rFonts w:ascii="Arial Unicode MS" w:eastAsia="Arial Unicode MS" w:hAnsi="Arial Unicode MS" w:cs="Arial Unicode MS"/>
                <w:color w:val="383838"/>
                <w:lang w:eastAsia="en-US"/>
              </w:rPr>
              <w:t>ne</w:t>
            </w:r>
            <w:proofErr w:type="spellEnd"/>
            <w:r w:rsidRPr="00455E2C">
              <w:rPr>
                <w:rFonts w:ascii="Arial Unicode MS" w:eastAsia="Arial Unicode MS" w:hAnsi="Arial Unicode MS" w:cs="Arial Unicode MS"/>
                <w:color w:val="383838"/>
                <w:lang w:eastAsia="en-US"/>
              </w:rPr>
              <w:t xml:space="preserve"> do występowania w imieniu Wykonawcy, przy czym podpis musi być czytelny lub opatrzony pieczęcią imienną. Zaoferowana cena powinna uwzględniać wykonanie wszystkich usług oraz zawierać wszelkie koszty związane z realizacją zamówienia, świadczonego przez okres i na warunkach określonych w ofercie Wykonawcy. Cenę należy wyrazić w jednostkach pieniężnych, tj. z dokładnością do dwóch miejsc po przecinku. Rozliczenia między Zamawiającym a Wykonawcą będą prowadzone w PLN. </w:t>
            </w:r>
          </w:p>
          <w:p w:rsidR="00CB07A8" w:rsidRPr="00067C79" w:rsidRDefault="00CB07A8" w:rsidP="00067C79">
            <w:pPr>
              <w:pStyle w:val="Default"/>
              <w:spacing w:line="276" w:lineRule="auto"/>
              <w:rPr>
                <w:rFonts w:ascii="Arial Unicode MS" w:eastAsia="Arial Unicode MS" w:hAnsi="Arial Unicode MS" w:cs="Arial Unicode MS"/>
                <w:b/>
                <w:color w:val="383838"/>
              </w:rPr>
            </w:pPr>
            <w:r w:rsidRPr="00067C79">
              <w:rPr>
                <w:rFonts w:ascii="Arial Unicode MS" w:eastAsia="Arial Unicode MS" w:hAnsi="Arial Unicode MS" w:cs="Arial Unicode MS"/>
                <w:b/>
                <w:color w:val="383838"/>
              </w:rPr>
              <w:t xml:space="preserve">KRYTERIUM OCENY OFERTY </w:t>
            </w:r>
          </w:p>
          <w:p w:rsidR="00CB07A8"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 xml:space="preserve">W przypadku złożenia ofert przez więcej niż jednego Wykonawcę, Zamawiający dokona oceny ważnych ofert na podstawie poniżej przedstawionych kryteriów oceny ofert: </w:t>
            </w:r>
          </w:p>
          <w:p w:rsidR="00BF35D6" w:rsidRDefault="00BF35D6" w:rsidP="002772F9">
            <w:pPr>
              <w:pStyle w:val="Default"/>
              <w:spacing w:line="276" w:lineRule="auto"/>
              <w:jc w:val="both"/>
              <w:rPr>
                <w:rFonts w:ascii="Arial Unicode MS" w:eastAsia="Arial Unicode MS" w:hAnsi="Arial Unicode MS" w:cs="Arial Unicode MS"/>
                <w:color w:val="383838"/>
                <w:lang w:eastAsia="en-US"/>
              </w:rPr>
            </w:pPr>
          </w:p>
          <w:p w:rsidR="00BF35D6" w:rsidRPr="000108A5" w:rsidRDefault="00BF35D6" w:rsidP="002772F9">
            <w:pPr>
              <w:pStyle w:val="Default"/>
              <w:spacing w:line="276" w:lineRule="auto"/>
              <w:jc w:val="both"/>
              <w:rPr>
                <w:rFonts w:ascii="Arial Unicode MS" w:eastAsia="Arial Unicode MS" w:hAnsi="Arial Unicode MS" w:cs="Arial Unicode MS"/>
                <w:color w:val="38383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546"/>
              <w:gridCol w:w="3125"/>
            </w:tblGrid>
            <w:tr w:rsidR="00CB07A8" w:rsidRPr="000108A5" w:rsidTr="00BF35D6">
              <w:trPr>
                <w:trHeight w:val="610"/>
              </w:trPr>
              <w:tc>
                <w:tcPr>
                  <w:tcW w:w="704" w:type="dxa"/>
                  <w:tcBorders>
                    <w:bottom w:val="single" w:sz="4" w:space="0" w:color="000000"/>
                  </w:tcBorders>
                </w:tcPr>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Lp.</w:t>
                  </w:r>
                </w:p>
              </w:tc>
              <w:tc>
                <w:tcPr>
                  <w:tcW w:w="5546" w:type="dxa"/>
                  <w:tcBorders>
                    <w:bottom w:val="single" w:sz="4" w:space="0" w:color="000000"/>
                  </w:tcBorders>
                </w:tcPr>
                <w:p w:rsidR="00CB07A8" w:rsidRPr="00BF35D6" w:rsidRDefault="00CB07A8" w:rsidP="002772F9">
                  <w:pPr>
                    <w:spacing w:after="0"/>
                    <w:jc w:val="both"/>
                    <w:rPr>
                      <w:rFonts w:ascii="Arial Unicode MS" w:eastAsia="Arial Unicode MS" w:hAnsi="Arial Unicode MS" w:cs="Arial Unicode MS"/>
                      <w:color w:val="383838"/>
                      <w:sz w:val="20"/>
                      <w:szCs w:val="20"/>
                    </w:rPr>
                  </w:pPr>
                  <w:r w:rsidRPr="00BF35D6">
                    <w:rPr>
                      <w:rFonts w:ascii="Arial Unicode MS" w:eastAsia="Arial Unicode MS" w:hAnsi="Arial Unicode MS" w:cs="Arial Unicode MS"/>
                      <w:color w:val="383838"/>
                      <w:sz w:val="20"/>
                      <w:szCs w:val="20"/>
                    </w:rPr>
                    <w:t>Nazwa kryterium</w:t>
                  </w:r>
                </w:p>
              </w:tc>
              <w:tc>
                <w:tcPr>
                  <w:tcW w:w="3125" w:type="dxa"/>
                  <w:tcBorders>
                    <w:bottom w:val="single" w:sz="4" w:space="0" w:color="000000"/>
                  </w:tcBorders>
                </w:tcPr>
                <w:p w:rsidR="00CB07A8" w:rsidRPr="00BF35D6" w:rsidRDefault="00CB07A8" w:rsidP="00BF35D6">
                  <w:pPr>
                    <w:spacing w:after="0"/>
                    <w:rPr>
                      <w:rFonts w:ascii="Arial Unicode MS" w:eastAsia="Arial Unicode MS" w:hAnsi="Arial Unicode MS" w:cs="Arial Unicode MS"/>
                      <w:color w:val="383838"/>
                      <w:sz w:val="20"/>
                      <w:szCs w:val="20"/>
                    </w:rPr>
                  </w:pPr>
                  <w:r w:rsidRPr="00BF35D6">
                    <w:rPr>
                      <w:rFonts w:ascii="Arial Unicode MS" w:eastAsia="Arial Unicode MS" w:hAnsi="Arial Unicode MS" w:cs="Arial Unicode MS"/>
                      <w:color w:val="383838"/>
                      <w:sz w:val="20"/>
                      <w:szCs w:val="20"/>
                    </w:rPr>
                    <w:t>Waga kryterium w ocenie ofert</w:t>
                  </w:r>
                </w:p>
              </w:tc>
            </w:tr>
            <w:tr w:rsidR="00CB07A8" w:rsidRPr="000108A5" w:rsidTr="00BF35D6">
              <w:tc>
                <w:tcPr>
                  <w:tcW w:w="704" w:type="dxa"/>
                  <w:tcBorders>
                    <w:bottom w:val="single" w:sz="4" w:space="0" w:color="000000"/>
                  </w:tcBorders>
                </w:tcPr>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1.</w:t>
                  </w:r>
                </w:p>
              </w:tc>
              <w:tc>
                <w:tcPr>
                  <w:tcW w:w="5546" w:type="dxa"/>
                  <w:tcBorders>
                    <w:bottom w:val="single" w:sz="4" w:space="0" w:color="000000"/>
                  </w:tcBorders>
                </w:tcPr>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Cena</w:t>
                  </w:r>
                </w:p>
              </w:tc>
              <w:tc>
                <w:tcPr>
                  <w:tcW w:w="3125" w:type="dxa"/>
                  <w:tcBorders>
                    <w:bottom w:val="single" w:sz="4" w:space="0" w:color="000000"/>
                  </w:tcBorders>
                </w:tcPr>
                <w:p w:rsidR="00CB07A8" w:rsidRPr="000108A5" w:rsidRDefault="00BF35D6" w:rsidP="002772F9">
                  <w:pPr>
                    <w:pStyle w:val="Default"/>
                    <w:spacing w:line="276" w:lineRule="auto"/>
                    <w:jc w:val="both"/>
                    <w:rPr>
                      <w:rFonts w:ascii="Arial Unicode MS" w:eastAsia="Arial Unicode MS" w:hAnsi="Arial Unicode MS" w:cs="Arial Unicode MS"/>
                      <w:color w:val="383838"/>
                      <w:lang w:eastAsia="en-US"/>
                    </w:rPr>
                  </w:pPr>
                  <w:r>
                    <w:rPr>
                      <w:rFonts w:ascii="Arial Unicode MS" w:eastAsia="Arial Unicode MS" w:hAnsi="Arial Unicode MS" w:cs="Arial Unicode MS"/>
                      <w:color w:val="383838"/>
                      <w:lang w:eastAsia="en-US"/>
                    </w:rPr>
                    <w:t>100</w:t>
                  </w:r>
                  <w:r w:rsidR="00CB07A8" w:rsidRPr="000108A5">
                    <w:rPr>
                      <w:rFonts w:ascii="Arial Unicode MS" w:eastAsia="Arial Unicode MS" w:hAnsi="Arial Unicode MS" w:cs="Arial Unicode MS"/>
                      <w:color w:val="383838"/>
                      <w:lang w:eastAsia="en-US"/>
                    </w:rPr>
                    <w:t>%</w:t>
                  </w:r>
                </w:p>
              </w:tc>
            </w:tr>
          </w:tbl>
          <w:p w:rsidR="00CB07A8" w:rsidRPr="000108A5" w:rsidRDefault="00CB07A8" w:rsidP="000108A5">
            <w:pPr>
              <w:pStyle w:val="Default"/>
              <w:spacing w:line="276" w:lineRule="auto"/>
              <w:jc w:val="both"/>
              <w:rPr>
                <w:rFonts w:ascii="Arial Unicode MS" w:eastAsia="Arial Unicode MS" w:hAnsi="Arial Unicode MS" w:cs="Arial Unicode MS"/>
                <w:b/>
                <w:color w:val="383838"/>
                <w:lang w:eastAsia="en-US"/>
              </w:rPr>
            </w:pPr>
            <w:r w:rsidRPr="000108A5">
              <w:rPr>
                <w:rFonts w:ascii="Arial Unicode MS" w:eastAsia="Arial Unicode MS" w:hAnsi="Arial Unicode MS" w:cs="Arial Unicode MS"/>
                <w:b/>
                <w:color w:val="383838"/>
                <w:lang w:eastAsia="en-US"/>
              </w:rPr>
              <w:t>Sposób oceny ofert:</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Zamawiający dokona oceny ofert na podstawie osiągniętej liczby punktów w oparciu o następujące kryteria i ustaloną punktację do 100 (100 % = 100 pkt):</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Cena = całkowity koszt realizacji usługi </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1) Punkty za kryterium „cena” zostaną obliczone wg następującego wzoru:</w:t>
            </w:r>
          </w:p>
          <w:p w:rsidR="00CB07A8" w:rsidRPr="000108A5" w:rsidRDefault="00CB07A8" w:rsidP="002772F9">
            <w:pPr>
              <w:spacing w:after="0"/>
              <w:jc w:val="both"/>
              <w:rPr>
                <w:rFonts w:ascii="Arial Unicode MS" w:eastAsia="Arial Unicode MS" w:hAnsi="Arial Unicode MS" w:cs="Arial Unicode MS"/>
                <w:color w:val="383838"/>
                <w:sz w:val="24"/>
                <w:szCs w:val="24"/>
              </w:rPr>
            </w:pP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Cena brutto oferty najtańszej</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   x100 x </w:t>
            </w:r>
            <w:r w:rsidR="00BF35D6">
              <w:rPr>
                <w:rFonts w:ascii="Arial Unicode MS" w:eastAsia="Arial Unicode MS" w:hAnsi="Arial Unicode MS" w:cs="Arial Unicode MS"/>
                <w:color w:val="383838"/>
                <w:sz w:val="24"/>
                <w:szCs w:val="24"/>
              </w:rPr>
              <w:t>10</w:t>
            </w:r>
            <w:r w:rsidRPr="000108A5">
              <w:rPr>
                <w:rFonts w:ascii="Arial Unicode MS" w:eastAsia="Arial Unicode MS" w:hAnsi="Arial Unicode MS" w:cs="Arial Unicode MS"/>
                <w:color w:val="383838"/>
                <w:sz w:val="24"/>
                <w:szCs w:val="24"/>
              </w:rPr>
              <w:t>0% (waga kryterium) = ilość punktów</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Cena brutto oferty badanej</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Końcowy wynik powyższego działania zostanie zaokrąglony do 2 miejsc po przecinku.</w:t>
            </w:r>
          </w:p>
          <w:p w:rsidR="00CB07A8" w:rsidRPr="000108A5" w:rsidRDefault="00CB07A8" w:rsidP="000108A5">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Za najkorzystniejszą zostanie uznana oferta, która uzyska najwyższą końcową ocenę.</w:t>
            </w:r>
          </w:p>
          <w:p w:rsidR="00CB07A8" w:rsidRPr="000108A5" w:rsidRDefault="00CB07A8" w:rsidP="000108A5">
            <w:pPr>
              <w:spacing w:after="0"/>
              <w:jc w:val="both"/>
              <w:rPr>
                <w:rFonts w:ascii="Arial Unicode MS" w:eastAsia="Arial Unicode MS" w:hAnsi="Arial Unicode MS" w:cs="Arial Unicode MS"/>
                <w:color w:val="383838"/>
                <w:sz w:val="24"/>
                <w:szCs w:val="24"/>
              </w:rPr>
            </w:pPr>
          </w:p>
          <w:p w:rsidR="00CB07A8" w:rsidRPr="000108A5" w:rsidRDefault="00CB07A8" w:rsidP="000108A5">
            <w:pPr>
              <w:spacing w:after="0"/>
              <w:jc w:val="both"/>
              <w:rPr>
                <w:rFonts w:ascii="Arial Unicode MS" w:eastAsia="Arial Unicode MS" w:hAnsi="Arial Unicode MS" w:cs="Arial Unicode MS"/>
                <w:b/>
                <w:color w:val="383838"/>
                <w:sz w:val="24"/>
                <w:szCs w:val="24"/>
              </w:rPr>
            </w:pPr>
            <w:r w:rsidRPr="000108A5">
              <w:rPr>
                <w:rFonts w:ascii="Arial Unicode MS" w:eastAsia="Arial Unicode MS" w:hAnsi="Arial Unicode MS" w:cs="Arial Unicode MS"/>
                <w:b/>
                <w:color w:val="383838"/>
                <w:sz w:val="24"/>
                <w:szCs w:val="24"/>
              </w:rPr>
              <w:t>KONKURENCYJNOŚĆ, SPOSOBY KOMUNIKACJI</w:t>
            </w:r>
          </w:p>
          <w:p w:rsidR="00CB07A8" w:rsidRPr="000108A5" w:rsidRDefault="00CB07A8" w:rsidP="000108A5">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Wszelkie czynności związane z realizacją zamówienia beneficjent wykonuje w formie pisemnej, przy czym dla udokumentowania czynności innych niż zawarcie umowy i sporządzenie protokołu z wyboru najkorzystniejszej oferty, dopuszczalna jest forma elektroniczna (e-mail: </w:t>
            </w:r>
            <w:hyperlink r:id="rId10" w:history="1">
              <w:r w:rsidR="00BF35D6" w:rsidRPr="004F2D5F">
                <w:rPr>
                  <w:rStyle w:val="Hipercze"/>
                  <w:rFonts w:ascii="Arial Unicode MS" w:eastAsia="Arial Unicode MS" w:hAnsi="Arial Unicode MS" w:cs="Arial Unicode MS"/>
                  <w:sz w:val="24"/>
                  <w:szCs w:val="24"/>
                </w:rPr>
                <w:t>magdalena.hojnor@syscopolska.pl</w:t>
              </w:r>
            </w:hyperlink>
            <w:r w:rsidRPr="000108A5">
              <w:rPr>
                <w:rFonts w:ascii="Arial Unicode MS" w:eastAsia="Arial Unicode MS" w:hAnsi="Arial Unicode MS" w:cs="Arial Unicode MS"/>
                <w:color w:val="383838"/>
                <w:sz w:val="24"/>
                <w:szCs w:val="24"/>
              </w:rPr>
              <w:t>). Istnieje możliwość pobrania wersji papierowej powyższego zapytanie ofertowego, która jest dostępna w siedzibie Zamawiającego.</w:t>
            </w:r>
          </w:p>
          <w:p w:rsidR="00CB07A8" w:rsidRPr="000108A5" w:rsidRDefault="00CB07A8" w:rsidP="000108A5">
            <w:pPr>
              <w:spacing w:after="0"/>
              <w:jc w:val="both"/>
              <w:rPr>
                <w:rFonts w:ascii="Arial Unicode MS" w:eastAsia="Arial Unicode MS" w:hAnsi="Arial Unicode MS" w:cs="Arial Unicode MS"/>
                <w:b/>
                <w:color w:val="383838"/>
                <w:sz w:val="24"/>
                <w:szCs w:val="24"/>
              </w:rPr>
            </w:pPr>
            <w:r w:rsidRPr="000108A5">
              <w:rPr>
                <w:rFonts w:ascii="Arial Unicode MS" w:eastAsia="Arial Unicode MS" w:hAnsi="Arial Unicode MS" w:cs="Arial Unicode MS"/>
                <w:b/>
                <w:color w:val="383838"/>
                <w:sz w:val="24"/>
                <w:szCs w:val="24"/>
              </w:rPr>
              <w:t xml:space="preserve">TERMIN I MIEJSCE SKŁADANIA OFERT </w:t>
            </w:r>
          </w:p>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 xml:space="preserve">Oferty należy składać w terminie do dnia </w:t>
            </w:r>
            <w:r w:rsidR="00983B15">
              <w:rPr>
                <w:rFonts w:ascii="Arial Unicode MS" w:eastAsia="Arial Unicode MS" w:hAnsi="Arial Unicode MS" w:cs="Arial Unicode MS"/>
                <w:color w:val="383838"/>
                <w:lang w:eastAsia="en-US"/>
              </w:rPr>
              <w:t>1 września</w:t>
            </w:r>
            <w:r w:rsidRPr="00067C79">
              <w:rPr>
                <w:rFonts w:ascii="Arial Unicode MS" w:eastAsia="Arial Unicode MS" w:hAnsi="Arial Unicode MS" w:cs="Arial Unicode MS"/>
                <w:color w:val="383838"/>
                <w:lang w:eastAsia="en-US"/>
              </w:rPr>
              <w:t xml:space="preserve"> 201</w:t>
            </w:r>
            <w:r w:rsidR="00067C79" w:rsidRPr="00067C79">
              <w:rPr>
                <w:rFonts w:ascii="Arial Unicode MS" w:eastAsia="Arial Unicode MS" w:hAnsi="Arial Unicode MS" w:cs="Arial Unicode MS"/>
                <w:color w:val="383838"/>
                <w:lang w:eastAsia="en-US"/>
              </w:rPr>
              <w:t>7</w:t>
            </w:r>
            <w:r w:rsidRPr="00067C79">
              <w:rPr>
                <w:rFonts w:ascii="Arial Unicode MS" w:eastAsia="Arial Unicode MS" w:hAnsi="Arial Unicode MS" w:cs="Arial Unicode MS"/>
                <w:color w:val="383838"/>
                <w:lang w:eastAsia="en-US"/>
              </w:rPr>
              <w:t xml:space="preserve"> roku</w:t>
            </w:r>
            <w:r w:rsidRPr="000108A5">
              <w:rPr>
                <w:rFonts w:ascii="Arial Unicode MS" w:eastAsia="Arial Unicode MS" w:hAnsi="Arial Unicode MS" w:cs="Arial Unicode MS"/>
                <w:color w:val="383838"/>
                <w:lang w:eastAsia="en-US"/>
              </w:rPr>
              <w:t xml:space="preserve"> do godziny 1</w:t>
            </w:r>
            <w:r w:rsidR="00983B15">
              <w:rPr>
                <w:rFonts w:ascii="Arial Unicode MS" w:eastAsia="Arial Unicode MS" w:hAnsi="Arial Unicode MS" w:cs="Arial Unicode MS"/>
                <w:color w:val="383838"/>
                <w:lang w:eastAsia="en-US"/>
              </w:rPr>
              <w:t>5</w:t>
            </w:r>
            <w:r w:rsidRPr="000108A5">
              <w:rPr>
                <w:rFonts w:ascii="Arial Unicode MS" w:eastAsia="Arial Unicode MS" w:hAnsi="Arial Unicode MS" w:cs="Arial Unicode MS"/>
                <w:color w:val="383838"/>
                <w:lang w:eastAsia="en-US"/>
              </w:rPr>
              <w:t xml:space="preserve">:00. Formularz ofertowy powinien być podpisany i zostać złożony w jednej z </w:t>
            </w:r>
            <w:r w:rsidRPr="000108A5">
              <w:rPr>
                <w:rFonts w:ascii="Arial Unicode MS" w:eastAsia="Arial Unicode MS" w:hAnsi="Arial Unicode MS" w:cs="Arial Unicode MS"/>
                <w:color w:val="383838"/>
                <w:lang w:eastAsia="en-US"/>
              </w:rPr>
              <w:lastRenderedPageBreak/>
              <w:t xml:space="preserve">zaproponowanych form: osobiście w siedzibie Zamawiającego, drogą pocztową na adres siedziby </w:t>
            </w:r>
            <w:r w:rsidR="00067C79">
              <w:rPr>
                <w:rFonts w:ascii="Arial Unicode MS" w:eastAsia="Arial Unicode MS" w:hAnsi="Arial Unicode MS" w:cs="Arial Unicode MS"/>
                <w:color w:val="383838"/>
                <w:lang w:eastAsia="en-US"/>
              </w:rPr>
              <w:t>Sysco Polska Sp. z o.o.</w:t>
            </w:r>
            <w:r w:rsidRPr="000108A5">
              <w:rPr>
                <w:rFonts w:ascii="Arial Unicode MS" w:eastAsia="Arial Unicode MS" w:hAnsi="Arial Unicode MS" w:cs="Arial Unicode MS"/>
                <w:color w:val="383838"/>
                <w:lang w:eastAsia="en-US"/>
              </w:rPr>
              <w:t xml:space="preserve"> al. KEN 18 lok. 5b, 02-797 Warszawa, lub pocztą elektroniczną na adres </w:t>
            </w:r>
            <w:hyperlink r:id="rId11" w:history="1">
              <w:r w:rsidR="00983B15" w:rsidRPr="004F2D5F">
                <w:rPr>
                  <w:rStyle w:val="Hipercze"/>
                  <w:rFonts w:ascii="Arial Unicode MS" w:eastAsia="Arial Unicode MS" w:hAnsi="Arial Unicode MS" w:cs="Arial Unicode MS"/>
                  <w:lang w:eastAsia="en-US"/>
                </w:rPr>
                <w:t>magdalena.hojnor@syscopolska.pl</w:t>
              </w:r>
            </w:hyperlink>
            <w:r w:rsidRPr="00067C79">
              <w:rPr>
                <w:rFonts w:ascii="Arial Unicode MS" w:eastAsia="Arial Unicode MS" w:hAnsi="Arial Unicode MS" w:cs="Arial Unicode MS"/>
                <w:color w:val="383838"/>
                <w:lang w:eastAsia="en-US"/>
              </w:rPr>
              <w:t xml:space="preserve"> </w:t>
            </w:r>
            <w:r w:rsidRPr="000108A5">
              <w:rPr>
                <w:rFonts w:ascii="Arial Unicode MS" w:eastAsia="Arial Unicode MS" w:hAnsi="Arial Unicode MS" w:cs="Arial Unicode MS"/>
                <w:color w:val="383838"/>
                <w:lang w:eastAsia="en-US"/>
              </w:rPr>
              <w:t xml:space="preserve">(należy przesłać </w:t>
            </w:r>
            <w:proofErr w:type="spellStart"/>
            <w:r w:rsidRPr="000108A5">
              <w:rPr>
                <w:rFonts w:ascii="Arial Unicode MS" w:eastAsia="Arial Unicode MS" w:hAnsi="Arial Unicode MS" w:cs="Arial Unicode MS"/>
                <w:color w:val="383838"/>
                <w:lang w:eastAsia="en-US"/>
              </w:rPr>
              <w:t>scan</w:t>
            </w:r>
            <w:proofErr w:type="spellEnd"/>
            <w:r w:rsidRPr="000108A5">
              <w:rPr>
                <w:rFonts w:ascii="Arial Unicode MS" w:eastAsia="Arial Unicode MS" w:hAnsi="Arial Unicode MS" w:cs="Arial Unicode MS"/>
                <w:color w:val="383838"/>
                <w:lang w:eastAsia="en-US"/>
              </w:rPr>
              <w:t xml:space="preserve"> podpisanych dokumentów). Decyduje termin dostarczenia wypełnionego formularza ofertowego do biura </w:t>
            </w:r>
            <w:r w:rsidR="00067C79">
              <w:rPr>
                <w:rFonts w:ascii="Arial Unicode MS" w:eastAsia="Arial Unicode MS" w:hAnsi="Arial Unicode MS" w:cs="Arial Unicode MS"/>
                <w:color w:val="383838"/>
                <w:lang w:eastAsia="en-US"/>
              </w:rPr>
              <w:t>Sysco Polska</w:t>
            </w:r>
            <w:r w:rsidRPr="000108A5">
              <w:rPr>
                <w:rFonts w:ascii="Arial Unicode MS" w:eastAsia="Arial Unicode MS" w:hAnsi="Arial Unicode MS" w:cs="Arial Unicode MS"/>
                <w:color w:val="383838"/>
                <w:lang w:eastAsia="en-US"/>
              </w:rPr>
              <w:t>, lub wpływu do skrzynki odbiorczej.</w:t>
            </w:r>
          </w:p>
          <w:p w:rsidR="00CB07A8" w:rsidRPr="00CB07A8" w:rsidRDefault="00CB07A8" w:rsidP="002772F9">
            <w:pPr>
              <w:pStyle w:val="Default"/>
              <w:spacing w:line="276" w:lineRule="auto"/>
              <w:jc w:val="both"/>
              <w:rPr>
                <w:rFonts w:ascii="Arial Unicode MS" w:eastAsia="Arial Unicode MS" w:hAnsi="Arial Unicode MS" w:cs="Arial Unicode MS"/>
                <w:b/>
                <w:bCs/>
                <w:color w:val="5F497A" w:themeColor="accent4" w:themeShade="BF"/>
                <w:sz w:val="22"/>
                <w:szCs w:val="22"/>
              </w:rPr>
            </w:pPr>
          </w:p>
          <w:p w:rsidR="00CB07A8" w:rsidRPr="00067C79" w:rsidRDefault="00CB07A8" w:rsidP="00067C79">
            <w:pPr>
              <w:spacing w:after="0"/>
              <w:jc w:val="both"/>
              <w:rPr>
                <w:rFonts w:ascii="Arial Unicode MS" w:eastAsia="Arial Unicode MS" w:hAnsi="Arial Unicode MS" w:cs="Arial Unicode MS"/>
                <w:b/>
                <w:color w:val="383838"/>
                <w:sz w:val="24"/>
                <w:szCs w:val="24"/>
              </w:rPr>
            </w:pPr>
            <w:r w:rsidRPr="00067C79">
              <w:rPr>
                <w:rFonts w:ascii="Arial Unicode MS" w:eastAsia="Arial Unicode MS" w:hAnsi="Arial Unicode MS" w:cs="Arial Unicode MS"/>
                <w:b/>
                <w:color w:val="383838"/>
                <w:sz w:val="24"/>
                <w:szCs w:val="24"/>
              </w:rPr>
              <w:t>INFORMACJE DOTYCZĄCE WYBORU OFERTY I EWENTUALNE NEGOCJACJE</w:t>
            </w:r>
          </w:p>
          <w:p w:rsidR="00CB07A8" w:rsidRPr="00067C79" w:rsidRDefault="00CB07A8" w:rsidP="002772F9">
            <w:pPr>
              <w:pStyle w:val="Default"/>
              <w:spacing w:line="276" w:lineRule="auto"/>
              <w:jc w:val="both"/>
              <w:rPr>
                <w:rFonts w:ascii="Arial Unicode MS" w:eastAsia="Arial Unicode MS" w:hAnsi="Arial Unicode MS" w:cs="Arial Unicode MS"/>
                <w:color w:val="383838"/>
                <w:lang w:eastAsia="en-US"/>
              </w:rPr>
            </w:pPr>
            <w:r w:rsidRPr="00067C79">
              <w:rPr>
                <w:rFonts w:ascii="Arial Unicode MS" w:eastAsia="Arial Unicode MS" w:hAnsi="Arial Unicode MS" w:cs="Arial Unicode MS"/>
                <w:color w:val="383838"/>
                <w:lang w:eastAsia="en-US"/>
              </w:rPr>
              <w:t xml:space="preserve">Wykonawca, którego oferta zostanie oceniona najwyżej zostanie poinformowany o tym fakcie w ciągu siedmiu dni roboczych od daty zakończenia przyjmowania ofert. Jeżeli Wykonawca, którego oferta została wybrana uchyla się od podpisania umowy, Zamawiający może wybrać najkorzystniejszą ofertę spośród pozostałych ofert. Zamawiający zastrzega sobie prawo do podjęcia negocjacji z kilkoma Oferentami. W przypadku braku możliwości wynegocjowania warunków umowy z Wykonawcą, który przedstawił najkorzystniejszą ofertę, Zamawiający zastrzega sobie możliwość podpisania umowy z kolejnym wykonawcą zgodnie z wynikiem oceny przedstawionych ofert. Zamawiający zastrzega sobie prawo do zamknięcia konkursu ofert bez dokonania wyboru wykonawcy w każdym czasie, aż do momentu podpisania umowy z podmiotem, którego oferta okaże się najkorzystniejsza (zwłaszcza w przypadku zbyt wysokiej ceny bądź niespełnienia wymogów przez Oferentów). Informacja o wynikach postępowania i ceny zostaną umieszczone na stronie </w:t>
            </w:r>
            <w:hyperlink r:id="rId12" w:history="1">
              <w:r w:rsidR="000F1F04" w:rsidRPr="000F1F04">
                <w:rPr>
                  <w:rStyle w:val="Hipercze"/>
                  <w:rFonts w:ascii="Arial Unicode MS" w:eastAsia="Arial Unicode MS" w:hAnsi="Arial Unicode MS" w:cs="Arial Unicode MS"/>
                  <w:lang w:eastAsia="en-US"/>
                </w:rPr>
                <w:t>www.syscopolska.pl</w:t>
              </w:r>
            </w:hyperlink>
            <w:r w:rsidRPr="00067C79">
              <w:rPr>
                <w:rFonts w:ascii="Arial Unicode MS" w:eastAsia="Arial Unicode MS" w:hAnsi="Arial Unicode MS" w:cs="Arial Unicode MS"/>
                <w:color w:val="383838"/>
                <w:lang w:eastAsia="en-US"/>
              </w:rPr>
              <w:t xml:space="preserve"> w ciągu 14 dni od momentu podpisania umowy z wybranym Wykonawcą. Wszyscy oferenci, którzy złożą oferty zostaną pisemnie poinformowani o wynikach oceny. </w:t>
            </w:r>
          </w:p>
          <w:p w:rsidR="000F1F04" w:rsidRDefault="000F1F04" w:rsidP="002772F9">
            <w:pPr>
              <w:pStyle w:val="Default"/>
              <w:spacing w:line="276" w:lineRule="auto"/>
              <w:jc w:val="both"/>
              <w:rPr>
                <w:rFonts w:ascii="Arial Unicode MS" w:eastAsia="Arial Unicode MS" w:hAnsi="Arial Unicode MS" w:cs="Arial Unicode MS"/>
                <w:color w:val="383838"/>
                <w:lang w:eastAsia="en-US"/>
              </w:rPr>
            </w:pPr>
          </w:p>
          <w:p w:rsidR="00CB07A8" w:rsidRPr="000F1F04" w:rsidRDefault="00CB07A8" w:rsidP="002772F9">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WARUNKI ZMIANY UMOWY</w:t>
            </w:r>
          </w:p>
          <w:p w:rsidR="00CB07A8" w:rsidRPr="00067C79" w:rsidRDefault="00CB07A8" w:rsidP="002772F9">
            <w:pPr>
              <w:ind w:right="20"/>
              <w:jc w:val="both"/>
              <w:rPr>
                <w:rFonts w:ascii="Arial Unicode MS" w:eastAsia="Arial Unicode MS" w:hAnsi="Arial Unicode MS" w:cs="Arial Unicode MS"/>
                <w:color w:val="383838"/>
                <w:sz w:val="24"/>
                <w:szCs w:val="24"/>
              </w:rPr>
            </w:pPr>
            <w:r w:rsidRPr="00067C79">
              <w:rPr>
                <w:rFonts w:ascii="Arial Unicode MS" w:eastAsia="Arial Unicode MS" w:hAnsi="Arial Unicode MS" w:cs="Arial Unicode MS"/>
                <w:color w:val="383838"/>
                <w:sz w:val="24"/>
                <w:szCs w:val="24"/>
              </w:rPr>
              <w:t xml:space="preserve">Zamawiający dopuszcza możliwość wprowadzenia zmian w umowie w szczególności w zakresie terminów realizacji zamówienia. Zamawiający informuje, że zmiany w umowie </w:t>
            </w:r>
            <w:r w:rsidRPr="00067C79">
              <w:rPr>
                <w:rFonts w:ascii="Arial Unicode MS" w:eastAsia="Arial Unicode MS" w:hAnsi="Arial Unicode MS" w:cs="Arial Unicode MS"/>
                <w:color w:val="383838"/>
                <w:sz w:val="24"/>
                <w:szCs w:val="24"/>
              </w:rPr>
              <w:lastRenderedPageBreak/>
              <w:t>nie będą dotyczyły rodzaju zadań świadczonych w ramach usługi.</w:t>
            </w:r>
          </w:p>
          <w:p w:rsidR="00CB07A8" w:rsidRPr="000F1F04" w:rsidRDefault="00CB07A8" w:rsidP="002772F9">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ZAKRES WYKLUCZENIA OFERENTA:</w:t>
            </w:r>
          </w:p>
          <w:p w:rsidR="00CB07A8" w:rsidRPr="000F1F04" w:rsidRDefault="00CB07A8" w:rsidP="002772F9">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Zamawiający zastrzega sobie prawo do odrzucenia oferty i tym samym wykluczenia z możliwości realizacji zamówienia w przypadku gdy:</w:t>
            </w:r>
          </w:p>
          <w:p w:rsidR="00CB07A8" w:rsidRPr="000F1F04" w:rsidRDefault="00CB07A8" w:rsidP="00CB07A8">
            <w:pPr>
              <w:pStyle w:val="Akapitzlist"/>
              <w:numPr>
                <w:ilvl w:val="0"/>
                <w:numId w:val="21"/>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oferta jest nieczytelna</w:t>
            </w:r>
          </w:p>
          <w:p w:rsidR="00CB07A8" w:rsidRPr="000F1F04" w:rsidRDefault="00CB07A8" w:rsidP="00CB07A8">
            <w:pPr>
              <w:pStyle w:val="Akapitzlist"/>
              <w:numPr>
                <w:ilvl w:val="0"/>
                <w:numId w:val="21"/>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oferta jest niekompletna</w:t>
            </w:r>
          </w:p>
          <w:p w:rsidR="00CB07A8" w:rsidRPr="000F1F04" w:rsidRDefault="00CB07A8" w:rsidP="00CB07A8">
            <w:pPr>
              <w:pStyle w:val="Default"/>
              <w:numPr>
                <w:ilvl w:val="0"/>
                <w:numId w:val="21"/>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oferta wpłynęła po terminie</w:t>
            </w:r>
          </w:p>
          <w:p w:rsidR="00CB07A8" w:rsidRPr="000F1F04" w:rsidRDefault="00CB07A8" w:rsidP="002772F9">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oraz jeśli Wykonawca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uczestnictwo w spółce jako wspólnik spółki cywilnej lub spółki osobowej;</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posiadanie udziałów lub co najmniej 10% akcji;</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pełnienie funkcji członka organu nadzorczego lub zarządzającego, prokurenta, pełnomocnika;</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 xml:space="preserve">pozostawanie w związku małżeńskim, w stosunku pokrewieństwa lub powinowactwa w linii prostej, pokrewieństwa lub powinowactwa w linii bocznej do drugiego stopnia lub w stosunku przysposobienia, opieki lub kurateli. </w:t>
            </w:r>
          </w:p>
          <w:p w:rsidR="00CB07A8" w:rsidRPr="000F1F04" w:rsidRDefault="00CB07A8" w:rsidP="002772F9">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POSTANOWIENIA KOŃCOWE</w:t>
            </w:r>
          </w:p>
          <w:p w:rsidR="00CB07A8" w:rsidRPr="000F1F04" w:rsidRDefault="00CB07A8" w:rsidP="002772F9">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 xml:space="preserve">Niniejsze ogłoszenie nie jest ogłoszeniem w rozumieniu ustawy prawo zamówień publicznych, a propozycje składane przez zainteresowane podmioty nie są ofertami w rozumieniu kodeksu cywilnego. Niniejsze zapytanie ofertowe nie stanowi zobowiązania </w:t>
            </w:r>
            <w:r w:rsidR="000F1F04">
              <w:rPr>
                <w:rFonts w:ascii="Arial Unicode MS" w:eastAsia="Arial Unicode MS" w:hAnsi="Arial Unicode MS" w:cs="Arial Unicode MS"/>
                <w:color w:val="383838"/>
                <w:lang w:eastAsia="en-US"/>
              </w:rPr>
              <w:t>Sysco Polska Sp. z o.o.</w:t>
            </w:r>
            <w:r w:rsidRPr="000F1F04">
              <w:rPr>
                <w:rFonts w:ascii="Arial Unicode MS" w:eastAsia="Arial Unicode MS" w:hAnsi="Arial Unicode MS" w:cs="Arial Unicode MS"/>
                <w:color w:val="383838"/>
                <w:lang w:eastAsia="en-US"/>
              </w:rPr>
              <w:t xml:space="preserve"> do zawarcia umowy.</w:t>
            </w:r>
          </w:p>
          <w:p w:rsidR="00CB07A8" w:rsidRPr="000F1F04" w:rsidRDefault="00CB07A8" w:rsidP="002772F9">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Załączniki:</w:t>
            </w:r>
          </w:p>
          <w:p w:rsidR="00CB07A8" w:rsidRPr="000F1F04" w:rsidRDefault="00CB07A8" w:rsidP="000F1F04">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Formularz ofertowy (Załącznik nr 1 do zapytania ofertowego) </w:t>
            </w:r>
          </w:p>
          <w:p w:rsidR="00CB07A8" w:rsidRPr="000F1F04" w:rsidRDefault="00CB07A8" w:rsidP="000F1F04">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lastRenderedPageBreak/>
              <w:t>Oświadczenie (Załącznik nr 2)</w:t>
            </w:r>
          </w:p>
          <w:p w:rsidR="00CB07A8" w:rsidRPr="000F1F04" w:rsidRDefault="00CB07A8" w:rsidP="000F1F04">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CB07A8" w:rsidRDefault="00CB07A8" w:rsidP="002772F9">
            <w:pPr>
              <w:pStyle w:val="Default"/>
              <w:spacing w:line="276" w:lineRule="auto"/>
              <w:jc w:val="both"/>
              <w:rPr>
                <w:rFonts w:ascii="Arial Unicode MS" w:eastAsia="Arial Unicode MS" w:hAnsi="Arial Unicode MS" w:cs="Arial Unicode MS"/>
                <w:color w:val="5F497A" w:themeColor="accent4" w:themeShade="BF"/>
                <w:sz w:val="22"/>
                <w:szCs w:val="22"/>
              </w:rPr>
            </w:pPr>
          </w:p>
        </w:tc>
      </w:tr>
      <w:tr w:rsidR="00CB07A8" w:rsidRPr="00CB07A8" w:rsidTr="002772F9">
        <w:trPr>
          <w:trHeight w:val="284"/>
        </w:trPr>
        <w:tc>
          <w:tcPr>
            <w:tcW w:w="9606" w:type="dxa"/>
          </w:tcPr>
          <w:p w:rsidR="00CB07A8" w:rsidRPr="00CB07A8" w:rsidRDefault="00CB07A8" w:rsidP="002772F9">
            <w:pPr>
              <w:pStyle w:val="Default"/>
              <w:spacing w:line="276" w:lineRule="auto"/>
              <w:rPr>
                <w:rFonts w:ascii="Arial Unicode MS" w:eastAsia="Arial Unicode MS" w:hAnsi="Arial Unicode MS" w:cs="Arial Unicode MS"/>
                <w:color w:val="5F497A" w:themeColor="accent4" w:themeShade="BF"/>
                <w:sz w:val="22"/>
                <w:szCs w:val="22"/>
              </w:rPr>
            </w:pPr>
          </w:p>
        </w:tc>
      </w:tr>
    </w:tbl>
    <w:p w:rsidR="00CB07A8" w:rsidRPr="00CB07A8" w:rsidRDefault="00CB07A8" w:rsidP="00CB07A8">
      <w:pPr>
        <w:autoSpaceDE w:val="0"/>
        <w:autoSpaceDN w:val="0"/>
        <w:adjustRightInd w:val="0"/>
        <w:spacing w:after="0"/>
        <w:rPr>
          <w:rFonts w:ascii="Arial Unicode MS" w:eastAsia="Arial Unicode MS" w:hAnsi="Arial Unicode MS" w:cs="Arial Unicode MS"/>
          <w:color w:val="5F497A" w:themeColor="accent4" w:themeShade="BF"/>
          <w:lang w:eastAsia="pl-PL"/>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983B15" w:rsidRDefault="00983B15" w:rsidP="00CB07A8">
      <w:pPr>
        <w:autoSpaceDE w:val="0"/>
        <w:autoSpaceDN w:val="0"/>
        <w:adjustRightInd w:val="0"/>
        <w:spacing w:after="0"/>
        <w:rPr>
          <w:rFonts w:ascii="Arial Unicode MS" w:eastAsia="Arial Unicode MS" w:hAnsi="Arial Unicode MS" w:cs="Arial Unicode MS"/>
          <w:color w:val="383838"/>
          <w:sz w:val="24"/>
          <w:szCs w:val="24"/>
        </w:rPr>
      </w:pPr>
    </w:p>
    <w:p w:rsidR="00983B15" w:rsidRDefault="00983B15"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lastRenderedPageBreak/>
        <w:t xml:space="preserve">Załącznik nr 1 do zapytania ofertowego </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center"/>
        <w:rPr>
          <w:rFonts w:ascii="Arial Unicode MS" w:eastAsia="Arial Unicode MS" w:hAnsi="Arial Unicode MS" w:cs="Arial Unicode MS"/>
          <w:b/>
          <w:color w:val="383838"/>
          <w:sz w:val="24"/>
          <w:szCs w:val="24"/>
        </w:rPr>
      </w:pPr>
      <w:r w:rsidRPr="000F1F04">
        <w:rPr>
          <w:rFonts w:ascii="Arial Unicode MS" w:eastAsia="Arial Unicode MS" w:hAnsi="Arial Unicode MS" w:cs="Arial Unicode MS"/>
          <w:b/>
          <w:color w:val="383838"/>
          <w:sz w:val="24"/>
          <w:szCs w:val="24"/>
        </w:rPr>
        <w:t>FORMULARZ OFERTOWY</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Zamawiający</w:t>
      </w: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xml:space="preserve">Sysco Polska Sp. z o.o </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Al. Komisji Edukacji Narodowej 18 lok. 5b</w:t>
      </w:r>
      <w:r w:rsidRPr="000F1F04">
        <w:rPr>
          <w:rFonts w:ascii="Arial Unicode MS" w:eastAsia="Arial Unicode MS" w:hAnsi="Arial Unicode MS" w:cs="Arial Unicode MS"/>
          <w:color w:val="383838"/>
          <w:sz w:val="24"/>
          <w:szCs w:val="24"/>
        </w:rPr>
        <w:br/>
        <w:t xml:space="preserve">02-797 Warszawa </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Oferent:</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tbl>
      <w:tblPr>
        <w:tblStyle w:val="Tabela-Siatka"/>
        <w:tblW w:w="9322"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2518"/>
        <w:gridCol w:w="6804"/>
      </w:tblGrid>
      <w:tr w:rsidR="00CB07A8" w:rsidRPr="000F1F04" w:rsidTr="002772F9">
        <w:trPr>
          <w:trHeight w:val="250"/>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Nazwa</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50"/>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Adres i strona www.</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65"/>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Nr telefonu</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50"/>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Mail</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65"/>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NIP (jeśli dotyczy)</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65"/>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REGON (jeśli dotyczy)</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bl>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9A6CE7">
      <w:pPr>
        <w:jc w:val="both"/>
        <w:rPr>
          <w:rFonts w:ascii="Arial Unicode MS" w:eastAsia="Arial Unicode MS" w:hAnsi="Arial Unicode MS" w:cs="Arial Unicode MS"/>
          <w:color w:val="383838"/>
          <w:sz w:val="24"/>
          <w:szCs w:val="24"/>
          <w:lang w:eastAsia="pl-PL"/>
        </w:rPr>
      </w:pPr>
      <w:r w:rsidRPr="000F1F04">
        <w:rPr>
          <w:rFonts w:ascii="Arial Unicode MS" w:eastAsia="Arial Unicode MS" w:hAnsi="Arial Unicode MS" w:cs="Arial Unicode MS"/>
          <w:color w:val="383838"/>
          <w:sz w:val="24"/>
          <w:szCs w:val="24"/>
        </w:rPr>
        <w:lastRenderedPageBreak/>
        <w:t xml:space="preserve">W nawiązaniu do zapytania ofertowego dotyczącego </w:t>
      </w:r>
      <w:r w:rsidR="00983B15">
        <w:rPr>
          <w:rFonts w:ascii="Arial Unicode MS" w:eastAsia="Arial Unicode MS" w:hAnsi="Arial Unicode MS" w:cs="Arial Unicode MS"/>
          <w:color w:val="383838"/>
          <w:sz w:val="24"/>
          <w:szCs w:val="24"/>
        </w:rPr>
        <w:t xml:space="preserve">realizacji usług noclegowych </w:t>
      </w:r>
      <w:r w:rsidRPr="000F1F04">
        <w:rPr>
          <w:rFonts w:ascii="Arial Unicode MS" w:eastAsia="Arial Unicode MS" w:hAnsi="Arial Unicode MS" w:cs="Arial Unicode MS"/>
          <w:color w:val="383838"/>
          <w:sz w:val="24"/>
          <w:szCs w:val="24"/>
        </w:rPr>
        <w:t xml:space="preserve">w ramach </w:t>
      </w:r>
      <w:r w:rsidR="009A6CE7" w:rsidRPr="0092691E">
        <w:rPr>
          <w:rFonts w:ascii="Arial Unicode MS" w:eastAsia="Arial Unicode MS" w:hAnsi="Arial Unicode MS" w:cs="Arial Unicode MS"/>
          <w:color w:val="383838"/>
          <w:sz w:val="24"/>
          <w:szCs w:val="24"/>
          <w:lang w:eastAsia="pl-PL"/>
        </w:rPr>
        <w:t xml:space="preserve">projektu CERTYFIKOWANE ZARZĄDZANIE, </w:t>
      </w:r>
      <w:r w:rsidR="009A6CE7" w:rsidRPr="00CB07A8">
        <w:rPr>
          <w:rFonts w:ascii="Arial Unicode MS" w:eastAsia="Arial Unicode MS" w:hAnsi="Arial Unicode MS" w:cs="Arial Unicode MS"/>
          <w:color w:val="383838"/>
          <w:sz w:val="24"/>
          <w:szCs w:val="24"/>
          <w:lang w:eastAsia="pl-PL"/>
        </w:rPr>
        <w:t>nr umowy RPMA.10.03.04-14-6533/16-00 realizowanego w ramach Regionalnego Programu Operacyjnego Województwa Mazowieckiego na lata 2014-2020, w ramach Priorytetu X Edukacja dla rozwoju regionu, Działanie 10.3 Doskonalenie zawodowe, Poddziałanie 10.3.4 Kształcenie oraz doskon</w:t>
      </w:r>
      <w:r w:rsidR="009A6CE7">
        <w:rPr>
          <w:rFonts w:ascii="Arial Unicode MS" w:eastAsia="Arial Unicode MS" w:hAnsi="Arial Unicode MS" w:cs="Arial Unicode MS"/>
          <w:color w:val="383838"/>
          <w:sz w:val="24"/>
          <w:szCs w:val="24"/>
          <w:lang w:eastAsia="pl-PL"/>
        </w:rPr>
        <w:t xml:space="preserve">alenie zawodowe osób dorosłych, </w:t>
      </w:r>
      <w:r w:rsidRPr="000F1F04">
        <w:rPr>
          <w:rFonts w:ascii="Arial Unicode MS" w:eastAsia="Arial Unicode MS" w:hAnsi="Arial Unicode MS" w:cs="Arial Unicode MS"/>
          <w:color w:val="383838"/>
          <w:sz w:val="24"/>
          <w:szCs w:val="24"/>
        </w:rPr>
        <w:t>przedstawiamy ofertę:</w:t>
      </w:r>
    </w:p>
    <w:p w:rsidR="005253DF" w:rsidRDefault="005253DF" w:rsidP="00CB07A8">
      <w:pPr>
        <w:autoSpaceDE w:val="0"/>
        <w:autoSpaceDN w:val="0"/>
        <w:adjustRightInd w:val="0"/>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xml:space="preserve">a/ </w:t>
      </w:r>
      <w:r w:rsidR="00CB07A8" w:rsidRPr="000F1F04">
        <w:rPr>
          <w:rFonts w:ascii="Arial Unicode MS" w:eastAsia="Arial Unicode MS" w:hAnsi="Arial Unicode MS" w:cs="Arial Unicode MS"/>
          <w:color w:val="383838"/>
          <w:sz w:val="24"/>
          <w:szCs w:val="24"/>
        </w:rPr>
        <w:t xml:space="preserve">Cena </w:t>
      </w:r>
      <w:r>
        <w:rPr>
          <w:rFonts w:ascii="Arial Unicode MS" w:eastAsia="Arial Unicode MS" w:hAnsi="Arial Unicode MS" w:cs="Arial Unicode MS"/>
          <w:color w:val="383838"/>
          <w:sz w:val="24"/>
          <w:szCs w:val="24"/>
        </w:rPr>
        <w:t xml:space="preserve">1 </w:t>
      </w:r>
      <w:r w:rsidR="00983B15">
        <w:rPr>
          <w:rFonts w:ascii="Arial Unicode MS" w:eastAsia="Arial Unicode MS" w:hAnsi="Arial Unicode MS" w:cs="Arial Unicode MS"/>
          <w:color w:val="383838"/>
          <w:sz w:val="24"/>
          <w:szCs w:val="24"/>
        </w:rPr>
        <w:t>noclegu w jednooso</w:t>
      </w:r>
      <w:r>
        <w:rPr>
          <w:rFonts w:ascii="Arial Unicode MS" w:eastAsia="Arial Unicode MS" w:hAnsi="Arial Unicode MS" w:cs="Arial Unicode MS"/>
          <w:color w:val="383838"/>
          <w:sz w:val="24"/>
          <w:szCs w:val="24"/>
        </w:rPr>
        <w:t xml:space="preserve">bowym pokoju wraz ze śniadaniem(weekend): </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Koszt </w:t>
      </w:r>
      <w:r w:rsidR="009A6CE7">
        <w:rPr>
          <w:rFonts w:ascii="Arial Unicode MS" w:eastAsia="Arial Unicode MS" w:hAnsi="Arial Unicode MS" w:cs="Arial Unicode MS"/>
          <w:color w:val="383838"/>
          <w:sz w:val="24"/>
          <w:szCs w:val="24"/>
        </w:rPr>
        <w:t>jednostkowy</w:t>
      </w:r>
      <w:r w:rsidRPr="000F1F04">
        <w:rPr>
          <w:rFonts w:ascii="Arial Unicode MS" w:eastAsia="Arial Unicode MS" w:hAnsi="Arial Unicode MS" w:cs="Arial Unicode MS"/>
          <w:color w:val="383838"/>
          <w:sz w:val="24"/>
          <w:szCs w:val="24"/>
        </w:rPr>
        <w:t xml:space="preserve"> brutto:…………………………………………………</w:t>
      </w:r>
      <w:r w:rsidR="005253DF">
        <w:rPr>
          <w:rFonts w:ascii="Arial Unicode MS" w:eastAsia="Arial Unicode MS" w:hAnsi="Arial Unicode MS" w:cs="Arial Unicode MS"/>
          <w:color w:val="383838"/>
          <w:sz w:val="24"/>
          <w:szCs w:val="24"/>
        </w:rPr>
        <w:t>……..</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Inne dodatkowe informacje:</w:t>
      </w:r>
    </w:p>
    <w:p w:rsidR="00CB07A8"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w:t>
      </w:r>
      <w:r w:rsidR="009A6CE7">
        <w:rPr>
          <w:rFonts w:ascii="Arial Unicode MS" w:eastAsia="Arial Unicode MS" w:hAnsi="Arial Unicode MS" w:cs="Arial Unicode MS"/>
          <w:color w:val="383838"/>
          <w:sz w:val="24"/>
          <w:szCs w:val="24"/>
        </w:rPr>
        <w:t>………………………………………………………………</w:t>
      </w:r>
    </w:p>
    <w:p w:rsidR="005253DF" w:rsidRDefault="005253DF" w:rsidP="00CB07A8">
      <w:pPr>
        <w:autoSpaceDE w:val="0"/>
        <w:autoSpaceDN w:val="0"/>
        <w:adjustRightInd w:val="0"/>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b/ Hotel posiada pokoje i budynki dostosowane do potrzeb osób niepełnosprawnych*</w:t>
      </w:r>
    </w:p>
    <w:p w:rsidR="005253DF" w:rsidRDefault="005253DF" w:rsidP="00CB07A8">
      <w:pPr>
        <w:autoSpaceDE w:val="0"/>
        <w:autoSpaceDN w:val="0"/>
        <w:adjustRightInd w:val="0"/>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sym w:font="Symbol" w:char="F09E"/>
      </w:r>
      <w:r>
        <w:rPr>
          <w:rFonts w:ascii="Arial Unicode MS" w:eastAsia="Arial Unicode MS" w:hAnsi="Arial Unicode MS" w:cs="Arial Unicode MS"/>
          <w:color w:val="383838"/>
          <w:sz w:val="24"/>
          <w:szCs w:val="24"/>
        </w:rPr>
        <w:t xml:space="preserve">tak    </w:t>
      </w:r>
      <w:r>
        <w:rPr>
          <w:rFonts w:ascii="Arial Unicode MS" w:eastAsia="Arial Unicode MS" w:hAnsi="Arial Unicode MS" w:cs="Arial Unicode MS"/>
          <w:color w:val="383838"/>
          <w:sz w:val="24"/>
          <w:szCs w:val="24"/>
        </w:rPr>
        <w:sym w:font="Symbol" w:char="F09E"/>
      </w:r>
      <w:r>
        <w:rPr>
          <w:rFonts w:ascii="Arial Unicode MS" w:eastAsia="Arial Unicode MS" w:hAnsi="Arial Unicode MS" w:cs="Arial Unicode MS"/>
          <w:color w:val="383838"/>
          <w:sz w:val="24"/>
          <w:szCs w:val="24"/>
        </w:rPr>
        <w:t xml:space="preserve"> nie</w:t>
      </w:r>
      <w:bookmarkStart w:id="0" w:name="_GoBack"/>
      <w:bookmarkEnd w:id="0"/>
    </w:p>
    <w:p w:rsidR="005253DF" w:rsidRDefault="005253DF" w:rsidP="00CB07A8">
      <w:pPr>
        <w:autoSpaceDE w:val="0"/>
        <w:autoSpaceDN w:val="0"/>
        <w:adjustRightInd w:val="0"/>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c/  Hotel posiada standard 3-gwiazdkowy*</w:t>
      </w:r>
    </w:p>
    <w:p w:rsidR="005253DF" w:rsidRDefault="005253DF" w:rsidP="005253DF">
      <w:pPr>
        <w:autoSpaceDE w:val="0"/>
        <w:autoSpaceDN w:val="0"/>
        <w:adjustRightInd w:val="0"/>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sym w:font="Symbol" w:char="F09E"/>
      </w:r>
      <w:r>
        <w:rPr>
          <w:rFonts w:ascii="Arial Unicode MS" w:eastAsia="Arial Unicode MS" w:hAnsi="Arial Unicode MS" w:cs="Arial Unicode MS"/>
          <w:color w:val="383838"/>
          <w:sz w:val="24"/>
          <w:szCs w:val="24"/>
        </w:rPr>
        <w:t xml:space="preserve">tak    </w:t>
      </w:r>
      <w:r>
        <w:rPr>
          <w:rFonts w:ascii="Arial Unicode MS" w:eastAsia="Arial Unicode MS" w:hAnsi="Arial Unicode MS" w:cs="Arial Unicode MS"/>
          <w:color w:val="383838"/>
          <w:sz w:val="24"/>
          <w:szCs w:val="24"/>
        </w:rPr>
        <w:sym w:font="Symbol" w:char="F09E"/>
      </w:r>
      <w:r>
        <w:rPr>
          <w:rFonts w:ascii="Arial Unicode MS" w:eastAsia="Arial Unicode MS" w:hAnsi="Arial Unicode MS" w:cs="Arial Unicode MS"/>
          <w:color w:val="383838"/>
          <w:sz w:val="24"/>
          <w:szCs w:val="24"/>
        </w:rPr>
        <w:t xml:space="preserve"> nie</w:t>
      </w:r>
    </w:p>
    <w:p w:rsidR="005253DF" w:rsidRPr="000F1F04" w:rsidRDefault="005253DF" w:rsidP="00CB07A8">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3. Oświadczam, że zapoznałem/</w:t>
      </w:r>
      <w:proofErr w:type="spellStart"/>
      <w:r w:rsidRPr="000F1F04">
        <w:rPr>
          <w:rFonts w:ascii="Arial Unicode MS" w:eastAsia="Arial Unicode MS" w:hAnsi="Arial Unicode MS" w:cs="Arial Unicode MS"/>
          <w:color w:val="383838"/>
          <w:sz w:val="24"/>
          <w:szCs w:val="24"/>
        </w:rPr>
        <w:t>am</w:t>
      </w:r>
      <w:proofErr w:type="spellEnd"/>
      <w:r w:rsidRPr="000F1F04">
        <w:rPr>
          <w:rFonts w:ascii="Arial Unicode MS" w:eastAsia="Arial Unicode MS" w:hAnsi="Arial Unicode MS" w:cs="Arial Unicode MS"/>
          <w:color w:val="383838"/>
          <w:sz w:val="24"/>
          <w:szCs w:val="24"/>
        </w:rPr>
        <w:t xml:space="preserve"> się z zapytaniem ofertowym oraz uzyskałem/</w:t>
      </w:r>
      <w:proofErr w:type="spellStart"/>
      <w:r w:rsidRPr="000F1F04">
        <w:rPr>
          <w:rFonts w:ascii="Arial Unicode MS" w:eastAsia="Arial Unicode MS" w:hAnsi="Arial Unicode MS" w:cs="Arial Unicode MS"/>
          <w:color w:val="383838"/>
          <w:sz w:val="24"/>
          <w:szCs w:val="24"/>
        </w:rPr>
        <w:t>am</w:t>
      </w:r>
      <w:proofErr w:type="spellEnd"/>
      <w:r w:rsidRPr="000F1F04">
        <w:rPr>
          <w:rFonts w:ascii="Arial Unicode MS" w:eastAsia="Arial Unicode MS" w:hAnsi="Arial Unicode MS" w:cs="Arial Unicode MS"/>
          <w:color w:val="383838"/>
          <w:sz w:val="24"/>
          <w:szCs w:val="24"/>
        </w:rPr>
        <w:t xml:space="preserve"> konieczne informacje/wyjaśnienia niezbędne do przygotowania oferty.</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4. Zobowiązuję się w przypadku przyznania zamówienia, do zawarcia umowy w miejscu i terminie wskazanym przez Zamawiającego w piśmie akceptującym.</w:t>
      </w:r>
    </w:p>
    <w:p w:rsidR="00CB07A8"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5. Oferta została złożona na ……… stronach, kolejno ponumerowanych od 1 do nr………</w:t>
      </w:r>
    </w:p>
    <w:p w:rsidR="005253DF" w:rsidRDefault="005253DF" w:rsidP="00CB07A8">
      <w:pPr>
        <w:autoSpaceDE w:val="0"/>
        <w:autoSpaceDN w:val="0"/>
        <w:adjustRightInd w:val="0"/>
        <w:spacing w:after="0"/>
        <w:jc w:val="both"/>
        <w:rPr>
          <w:rFonts w:ascii="Arial Unicode MS" w:eastAsia="Arial Unicode MS" w:hAnsi="Arial Unicode MS" w:cs="Arial Unicode MS"/>
          <w:color w:val="383838"/>
          <w:sz w:val="24"/>
          <w:szCs w:val="24"/>
        </w:rPr>
      </w:pPr>
    </w:p>
    <w:p w:rsidR="005253DF" w:rsidRPr="005253DF" w:rsidRDefault="005253DF" w:rsidP="005253DF">
      <w:pPr>
        <w:autoSpaceDE w:val="0"/>
        <w:autoSpaceDN w:val="0"/>
        <w:adjustRightInd w:val="0"/>
        <w:spacing w:after="0"/>
        <w:jc w:val="both"/>
        <w:rPr>
          <w:rFonts w:ascii="Arial Unicode MS" w:eastAsia="Arial Unicode MS" w:hAnsi="Arial Unicode MS" w:cs="Arial Unicode MS"/>
          <w:color w:val="383838"/>
          <w:sz w:val="16"/>
          <w:szCs w:val="16"/>
          <w:u w:val="single"/>
        </w:rPr>
      </w:pPr>
      <w:r w:rsidRPr="005253DF">
        <w:rPr>
          <w:rFonts w:ascii="Arial Unicode MS" w:eastAsia="Arial Unicode MS" w:hAnsi="Arial Unicode MS" w:cs="Arial Unicode MS"/>
          <w:color w:val="383838"/>
          <w:sz w:val="16"/>
          <w:szCs w:val="16"/>
          <w:u w:val="single"/>
        </w:rPr>
        <w:t>* prosimy zaznaczyć właściwą odpowiedź</w:t>
      </w:r>
    </w:p>
    <w:p w:rsidR="005253DF" w:rsidRPr="000F1F04" w:rsidRDefault="005253DF" w:rsidP="00CB07A8">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lastRenderedPageBreak/>
        <w:t>7. Oświadczam, iż wszystkie informacje zamieszczone w ofercie są aktualne i prawdziwe.</w:t>
      </w:r>
    </w:p>
    <w:p w:rsidR="00CB07A8"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8. Integralną część niniejszej oferty stanowi dokument rejestracyjny (KRS, CEIDG, inne) potwierdzający dane Oferenta i wskazujący osoby upoważnione do reprezentacji oraz informacje dot. działalności Oferenta.</w:t>
      </w:r>
    </w:p>
    <w:p w:rsidR="005253DF" w:rsidRDefault="005253DF" w:rsidP="00CB07A8">
      <w:pPr>
        <w:autoSpaceDE w:val="0"/>
        <w:autoSpaceDN w:val="0"/>
        <w:adjustRightInd w:val="0"/>
        <w:spacing w:after="0"/>
        <w:jc w:val="both"/>
        <w:rPr>
          <w:rFonts w:ascii="Arial Unicode MS" w:eastAsia="Arial Unicode MS" w:hAnsi="Arial Unicode MS" w:cs="Arial Unicode MS"/>
          <w:color w:val="383838"/>
          <w:sz w:val="16"/>
          <w:szCs w:val="16"/>
        </w:rPr>
      </w:pPr>
    </w:p>
    <w:p w:rsidR="00CB07A8" w:rsidRPr="000F1F04" w:rsidRDefault="00CB07A8" w:rsidP="005253DF">
      <w:pPr>
        <w:autoSpaceDE w:val="0"/>
        <w:autoSpaceDN w:val="0"/>
        <w:adjustRightInd w:val="0"/>
        <w:spacing w:after="0"/>
        <w:ind w:left="5954"/>
        <w:jc w:val="center"/>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w:t>
      </w: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(podpis osoby uprawnionej)</w:t>
      </w: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Załącznik nr 2 do zapytania ofertowego</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9A6CE7" w:rsidRDefault="00CB07A8" w:rsidP="00CB07A8">
      <w:pPr>
        <w:tabs>
          <w:tab w:val="left" w:pos="8070"/>
        </w:tabs>
        <w:spacing w:after="0"/>
        <w:jc w:val="center"/>
        <w:rPr>
          <w:rFonts w:ascii="Arial Unicode MS" w:eastAsia="Arial Unicode MS" w:hAnsi="Arial Unicode MS" w:cs="Arial Unicode MS"/>
          <w:b/>
          <w:color w:val="383838"/>
          <w:sz w:val="24"/>
          <w:szCs w:val="24"/>
        </w:rPr>
      </w:pPr>
      <w:r w:rsidRPr="009A6CE7">
        <w:rPr>
          <w:rFonts w:ascii="Arial Unicode MS" w:eastAsia="Arial Unicode MS" w:hAnsi="Arial Unicode MS" w:cs="Arial Unicode MS"/>
          <w:b/>
          <w:color w:val="383838"/>
          <w:sz w:val="24"/>
          <w:szCs w:val="24"/>
        </w:rPr>
        <w:t>OŚWIADCZENIE</w:t>
      </w:r>
    </w:p>
    <w:p w:rsidR="00CB07A8" w:rsidRPr="000F1F04" w:rsidRDefault="00CB07A8" w:rsidP="00CB07A8">
      <w:pPr>
        <w:tabs>
          <w:tab w:val="left" w:pos="8070"/>
        </w:tabs>
        <w:spacing w:after="0"/>
        <w:jc w:val="center"/>
        <w:rPr>
          <w:rFonts w:ascii="Arial Unicode MS" w:eastAsia="Arial Unicode MS" w:hAnsi="Arial Unicode MS" w:cs="Arial Unicode MS"/>
          <w:color w:val="383838"/>
          <w:sz w:val="24"/>
          <w:szCs w:val="24"/>
        </w:rPr>
      </w:pPr>
    </w:p>
    <w:p w:rsidR="00CB07A8" w:rsidRPr="000F1F04" w:rsidRDefault="00CB07A8" w:rsidP="00CB07A8">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Oświadczam, że firma (Oferent)......................................................................, której jestem reprezentantem nie jest powiązana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uczestnictwo w spółce jako wspólnik spółki cywilnej lub spółki osobowej;</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posiadanie udziałów lub co najmniej 10% akcji;</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pełnienie funkcji członka organu nadzorczego lub zarządzającego, prokurenta, pełnomocnika;</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pozostawanie w związku małżeńskim, w stosunku pokrewieństwa lub powinowactwa w linii prostej, pokrewieństwa lub powinowactwa w linii bocznej do drugiego stopnia lub w stosunku przysposobienia, opieki lub kurateli.</w:t>
      </w:r>
    </w:p>
    <w:p w:rsidR="00CB07A8" w:rsidRPr="000F1F04" w:rsidRDefault="00CB07A8" w:rsidP="00CB07A8">
      <w:pPr>
        <w:tabs>
          <w:tab w:val="left" w:pos="8070"/>
        </w:tabs>
        <w:spacing w:after="0"/>
        <w:jc w:val="both"/>
        <w:rPr>
          <w:rFonts w:ascii="Arial Unicode MS" w:eastAsia="Arial Unicode MS" w:hAnsi="Arial Unicode MS" w:cs="Arial Unicode MS"/>
          <w:color w:val="383838"/>
          <w:sz w:val="24"/>
          <w:szCs w:val="24"/>
        </w:rPr>
      </w:pPr>
    </w:p>
    <w:p w:rsidR="00CB07A8" w:rsidRPr="000F1F04" w:rsidRDefault="00CB07A8" w:rsidP="00CB07A8">
      <w:pPr>
        <w:tabs>
          <w:tab w:val="left" w:pos="8070"/>
        </w:tabs>
        <w:spacing w:after="0"/>
        <w:rPr>
          <w:rFonts w:ascii="Arial Unicode MS" w:eastAsia="Arial Unicode MS" w:hAnsi="Arial Unicode MS" w:cs="Arial Unicode MS"/>
          <w:color w:val="383838"/>
          <w:sz w:val="24"/>
          <w:szCs w:val="24"/>
        </w:rPr>
      </w:pPr>
    </w:p>
    <w:p w:rsidR="00CB07A8" w:rsidRPr="000F1F04" w:rsidRDefault="00CB07A8" w:rsidP="00CB07A8">
      <w:pPr>
        <w:tabs>
          <w:tab w:val="left" w:pos="8070"/>
        </w:tabs>
        <w:spacing w:after="0"/>
        <w:ind w:firstLine="5245"/>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w:t>
      </w:r>
    </w:p>
    <w:p w:rsidR="00CB07A8" w:rsidRPr="000F1F04" w:rsidRDefault="00CB07A8" w:rsidP="005B6E82">
      <w:pPr>
        <w:tabs>
          <w:tab w:val="left" w:pos="8070"/>
        </w:tabs>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Data i podpis osoby upoważnionej </w:t>
      </w:r>
    </w:p>
    <w:sectPr w:rsidR="00CB07A8" w:rsidRPr="000F1F04" w:rsidSect="006D7BD1">
      <w:headerReference w:type="default" r:id="rId13"/>
      <w:footerReference w:type="default" r:id="rId14"/>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3D" w:rsidRDefault="00E3073D" w:rsidP="0059436E">
      <w:pPr>
        <w:spacing w:after="0" w:line="240" w:lineRule="auto"/>
      </w:pPr>
      <w:r>
        <w:separator/>
      </w:r>
    </w:p>
  </w:endnote>
  <w:endnote w:type="continuationSeparator" w:id="0">
    <w:p w:rsidR="00E3073D" w:rsidRDefault="00E3073D"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46786C"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3B787CC4" wp14:editId="18574D10">
          <wp:simplePos x="0" y="0"/>
          <wp:positionH relativeFrom="margin">
            <wp:posOffset>-575945</wp:posOffset>
          </wp:positionH>
          <wp:positionV relativeFrom="margin">
            <wp:posOffset>8294370</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rsidR="0059436E" w:rsidRPr="0059436E" w:rsidRDefault="006D7BD1" w:rsidP="0059436E">
    <w:pPr>
      <w:pStyle w:val="Stopka"/>
      <w:jc w:val="center"/>
      <w:rPr>
        <w:rFonts w:ascii="Segoe UI Light" w:hAnsi="Segoe UI Light"/>
      </w:rPr>
    </w:pPr>
    <w:r>
      <w:rPr>
        <w:rFonts w:ascii="Segoe UI Light" w:hAnsi="Segoe UI Light"/>
      </w:rPr>
      <w:t xml:space="preserve">          </w:t>
    </w:r>
    <w:r w:rsidR="0059436E" w:rsidRPr="0059436E">
      <w:rPr>
        <w:rFonts w:ascii="Segoe UI Light" w:hAnsi="Segoe UI Light"/>
      </w:rPr>
      <w:t>Sysco Polska jest realizatorem projektu „Certyfikowane zarządzanie”,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3D" w:rsidRDefault="00E3073D" w:rsidP="0059436E">
      <w:pPr>
        <w:spacing w:after="0" w:line="240" w:lineRule="auto"/>
      </w:pPr>
      <w:r>
        <w:separator/>
      </w:r>
    </w:p>
  </w:footnote>
  <w:footnote w:type="continuationSeparator" w:id="0">
    <w:p w:rsidR="00E3073D" w:rsidRDefault="00E3073D"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745977E7" wp14:editId="2759CF75">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8B"/>
    <w:multiLevelType w:val="hybridMultilevel"/>
    <w:tmpl w:val="C31EF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158F2"/>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23BD8"/>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AA60B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046364"/>
    <w:multiLevelType w:val="hybridMultilevel"/>
    <w:tmpl w:val="90B02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9223F7"/>
    <w:multiLevelType w:val="hybridMultilevel"/>
    <w:tmpl w:val="221E6128"/>
    <w:lvl w:ilvl="0" w:tplc="6C068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7556F2"/>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B66A93"/>
    <w:multiLevelType w:val="hybridMultilevel"/>
    <w:tmpl w:val="A47828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28650F"/>
    <w:multiLevelType w:val="hybridMultilevel"/>
    <w:tmpl w:val="60088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93C87"/>
    <w:multiLevelType w:val="hybridMultilevel"/>
    <w:tmpl w:val="6C52F64C"/>
    <w:lvl w:ilvl="0" w:tplc="50785AA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D3510C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A90E2C"/>
    <w:multiLevelType w:val="hybridMultilevel"/>
    <w:tmpl w:val="B980F3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BD365F3"/>
    <w:multiLevelType w:val="hybridMultilevel"/>
    <w:tmpl w:val="D3A03CD0"/>
    <w:lvl w:ilvl="0" w:tplc="6A524F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AC0516"/>
    <w:multiLevelType w:val="hybridMultilevel"/>
    <w:tmpl w:val="B6FE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662964"/>
    <w:multiLevelType w:val="hybridMultilevel"/>
    <w:tmpl w:val="47CCE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677A7FDB"/>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547585"/>
    <w:multiLevelType w:val="hybridMultilevel"/>
    <w:tmpl w:val="9BA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E033703"/>
    <w:multiLevelType w:val="hybridMultilevel"/>
    <w:tmpl w:val="46E66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D0B675D"/>
    <w:multiLevelType w:val="hybridMultilevel"/>
    <w:tmpl w:val="0B368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7"/>
  </w:num>
  <w:num w:numId="4">
    <w:abstractNumId w:val="6"/>
  </w:num>
  <w:num w:numId="5">
    <w:abstractNumId w:val="17"/>
  </w:num>
  <w:num w:numId="6">
    <w:abstractNumId w:val="9"/>
  </w:num>
  <w:num w:numId="7">
    <w:abstractNumId w:val="20"/>
  </w:num>
  <w:num w:numId="8">
    <w:abstractNumId w:val="15"/>
  </w:num>
  <w:num w:numId="9">
    <w:abstractNumId w:val="12"/>
  </w:num>
  <w:num w:numId="10">
    <w:abstractNumId w:val="8"/>
  </w:num>
  <w:num w:numId="11">
    <w:abstractNumId w:val="13"/>
  </w:num>
  <w:num w:numId="12">
    <w:abstractNumId w:val="2"/>
  </w:num>
  <w:num w:numId="13">
    <w:abstractNumId w:val="3"/>
  </w:num>
  <w:num w:numId="14">
    <w:abstractNumId w:val="11"/>
  </w:num>
  <w:num w:numId="15">
    <w:abstractNumId w:val="1"/>
  </w:num>
  <w:num w:numId="16">
    <w:abstractNumId w:val="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4"/>
  </w:num>
  <w:num w:numId="21">
    <w:abstractNumId w:val="0"/>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108A5"/>
    <w:rsid w:val="00067C79"/>
    <w:rsid w:val="000F1F04"/>
    <w:rsid w:val="00141197"/>
    <w:rsid w:val="001962A1"/>
    <w:rsid w:val="001F59B7"/>
    <w:rsid w:val="00276BB9"/>
    <w:rsid w:val="002C254A"/>
    <w:rsid w:val="003473AA"/>
    <w:rsid w:val="0039795E"/>
    <w:rsid w:val="003E7D31"/>
    <w:rsid w:val="00455E2C"/>
    <w:rsid w:val="0046786C"/>
    <w:rsid w:val="004735A3"/>
    <w:rsid w:val="005253DF"/>
    <w:rsid w:val="00567A1A"/>
    <w:rsid w:val="0058061A"/>
    <w:rsid w:val="0059436E"/>
    <w:rsid w:val="005B6DC3"/>
    <w:rsid w:val="005B6E82"/>
    <w:rsid w:val="005C7526"/>
    <w:rsid w:val="006004D7"/>
    <w:rsid w:val="006D7BD1"/>
    <w:rsid w:val="00785DE7"/>
    <w:rsid w:val="00863FFF"/>
    <w:rsid w:val="008E6267"/>
    <w:rsid w:val="008F6680"/>
    <w:rsid w:val="0090692D"/>
    <w:rsid w:val="0091758D"/>
    <w:rsid w:val="0092691E"/>
    <w:rsid w:val="009322BC"/>
    <w:rsid w:val="00953A27"/>
    <w:rsid w:val="00983B15"/>
    <w:rsid w:val="009A6CE7"/>
    <w:rsid w:val="009B3D41"/>
    <w:rsid w:val="009E5EEF"/>
    <w:rsid w:val="00A618DA"/>
    <w:rsid w:val="00A91FD7"/>
    <w:rsid w:val="00AC3DF0"/>
    <w:rsid w:val="00B44EB7"/>
    <w:rsid w:val="00B77291"/>
    <w:rsid w:val="00BF35D6"/>
    <w:rsid w:val="00C17CC0"/>
    <w:rsid w:val="00C20126"/>
    <w:rsid w:val="00C242A8"/>
    <w:rsid w:val="00C530C1"/>
    <w:rsid w:val="00CB07A8"/>
    <w:rsid w:val="00D654CA"/>
    <w:rsid w:val="00D7759F"/>
    <w:rsid w:val="00DA165F"/>
    <w:rsid w:val="00DD5C1C"/>
    <w:rsid w:val="00DE4E63"/>
    <w:rsid w:val="00DE5F9D"/>
    <w:rsid w:val="00DF2239"/>
    <w:rsid w:val="00E2398F"/>
    <w:rsid w:val="00E3073D"/>
    <w:rsid w:val="00EA7ACC"/>
    <w:rsid w:val="00F63B74"/>
    <w:rsid w:val="00F95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3DF"/>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customStyle="1" w:styleId="Default">
    <w:name w:val="Default"/>
    <w:rsid w:val="00CB07A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322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22BC"/>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9322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3DF"/>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customStyle="1" w:styleId="Default">
    <w:name w:val="Default"/>
    <w:rsid w:val="00CB07A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322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22BC"/>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932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polsk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yscopolsk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dalena.hojnor@syscopols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dalena.hojnor@syscopolska.pl" TargetMode="External"/><Relationship Id="rId4" Type="http://schemas.openxmlformats.org/officeDocument/2006/relationships/settings" Target="settings.xml"/><Relationship Id="rId9" Type="http://schemas.openxmlformats.org/officeDocument/2006/relationships/hyperlink" Target="mailto:magdalena.hojnor@syscopolsk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1771</Words>
  <Characters>10632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2017-08-23T09:41:00Z</dcterms:created>
  <dcterms:modified xsi:type="dcterms:W3CDTF">2017-08-23T09:41:00Z</dcterms:modified>
</cp:coreProperties>
</file>